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E8BD7" w14:textId="5FA2E9E7" w:rsidR="00ED19C5" w:rsidRDefault="00ED19C5" w:rsidP="00ED19C5">
      <w:pPr>
        <w:rPr>
          <w:rFonts w:ascii="Times New Roman" w:eastAsia="Times New Roman" w:hAnsi="Times New Roman" w:cs="Times New Roman"/>
          <w:sz w:val="28"/>
          <w:szCs w:val="28"/>
        </w:rPr>
      </w:pPr>
      <w:r w:rsidRPr="00ED19C5">
        <w:rPr>
          <w:rFonts w:ascii="Times New Roman" w:eastAsia="Times New Roman" w:hAnsi="Times New Roman" w:cs="Times New Roman"/>
          <w:sz w:val="28"/>
          <w:szCs w:val="28"/>
        </w:rPr>
        <w:drawing>
          <wp:inline distT="0" distB="0" distL="0" distR="0" wp14:anchorId="19C07BEA" wp14:editId="4BA5018E">
            <wp:extent cx="6299835" cy="8663940"/>
            <wp:effectExtent l="0" t="0" r="571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8663940"/>
                    </a:xfrm>
                    <a:prstGeom prst="rect">
                      <a:avLst/>
                    </a:prstGeom>
                    <a:noFill/>
                    <a:ln>
                      <a:noFill/>
                    </a:ln>
                  </pic:spPr>
                </pic:pic>
              </a:graphicData>
            </a:graphic>
          </wp:inline>
        </w:drawing>
      </w:r>
    </w:p>
    <w:p w14:paraId="07F43809" w14:textId="6C241165" w:rsidR="00ED19C5" w:rsidRDefault="00ED19C5" w:rsidP="00ED19C5">
      <w:pPr>
        <w:rPr>
          <w:rFonts w:ascii="Times New Roman" w:eastAsia="Times New Roman" w:hAnsi="Times New Roman" w:cs="Times New Roman"/>
          <w:sz w:val="28"/>
          <w:szCs w:val="28"/>
        </w:rPr>
      </w:pPr>
    </w:p>
    <w:p w14:paraId="3EBC2E8D" w14:textId="5452AF90" w:rsidR="00ED19C5" w:rsidRDefault="00ED19C5" w:rsidP="00ED19C5">
      <w:pPr>
        <w:rPr>
          <w:rFonts w:ascii="Times New Roman" w:eastAsia="Times New Roman" w:hAnsi="Times New Roman" w:cs="Times New Roman"/>
          <w:sz w:val="28"/>
          <w:szCs w:val="28"/>
        </w:rPr>
      </w:pPr>
    </w:p>
    <w:p w14:paraId="03260713" w14:textId="77777777" w:rsidR="00ED19C5" w:rsidRPr="00ED19C5" w:rsidRDefault="00ED19C5" w:rsidP="00ED19C5">
      <w:pPr>
        <w:rPr>
          <w:rFonts w:ascii="Times New Roman" w:eastAsia="Times New Roman" w:hAnsi="Times New Roman" w:cs="Times New Roman"/>
          <w:sz w:val="28"/>
          <w:szCs w:val="28"/>
        </w:rPr>
      </w:pPr>
    </w:p>
    <w:tbl>
      <w:tblPr>
        <w:tblW w:w="9348" w:type="dxa"/>
        <w:tblLayout w:type="fixed"/>
        <w:tblCellMar>
          <w:left w:w="40" w:type="dxa"/>
          <w:right w:w="40" w:type="dxa"/>
        </w:tblCellMar>
        <w:tblLook w:val="0000" w:firstRow="0" w:lastRow="0" w:firstColumn="0" w:lastColumn="0" w:noHBand="0" w:noVBand="0"/>
      </w:tblPr>
      <w:tblGrid>
        <w:gridCol w:w="2177"/>
        <w:gridCol w:w="7171"/>
      </w:tblGrid>
      <w:tr w:rsidR="00ED19C5" w:rsidRPr="002F13B7" w14:paraId="373124C6" w14:textId="77777777" w:rsidTr="004637BF">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6E43FAF8" w14:textId="77777777" w:rsidR="00ED19C5" w:rsidRPr="002F13B7" w:rsidRDefault="00ED19C5" w:rsidP="004637BF">
            <w:pPr>
              <w:shd w:val="clear" w:color="auto" w:fill="FFFFFF"/>
              <w:spacing w:after="0" w:line="240" w:lineRule="auto"/>
              <w:jc w:val="center"/>
              <w:rPr>
                <w:rFonts w:ascii="Times New Roman" w:hAnsi="Times New Roman" w:cs="Times New Roman"/>
                <w:i/>
                <w:iCs/>
                <w:szCs w:val="24"/>
              </w:rPr>
            </w:pPr>
            <w:r w:rsidRPr="002F13B7">
              <w:rPr>
                <w:rFonts w:ascii="Times New Roman" w:hAnsi="Times New Roman" w:cs="Times New Roman"/>
                <w:i/>
                <w:iCs/>
                <w:szCs w:val="24"/>
              </w:rPr>
              <w:lastRenderedPageBreak/>
              <w:t xml:space="preserve">.    </w:t>
            </w:r>
            <w:r w:rsidRPr="002F13B7">
              <w:rPr>
                <w:rFonts w:ascii="Times New Roman" w:hAnsi="Times New Roman" w:cs="Times New Roman"/>
                <w:noProof/>
                <w:szCs w:val="24"/>
              </w:rPr>
              <w:drawing>
                <wp:inline distT="0" distB="0" distL="0" distR="0" wp14:anchorId="35D63704" wp14:editId="760958DC">
                  <wp:extent cx="7905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40FFFA46" w14:textId="77777777" w:rsidR="00ED19C5" w:rsidRPr="002F13B7" w:rsidRDefault="00ED19C5" w:rsidP="004637BF">
            <w:pPr>
              <w:shd w:val="clear" w:color="auto" w:fill="FFFFFF"/>
              <w:spacing w:after="0" w:line="240" w:lineRule="auto"/>
              <w:jc w:val="center"/>
              <w:rPr>
                <w:rFonts w:ascii="Times New Roman" w:hAnsi="Times New Roman" w:cs="Times New Roman"/>
                <w:i/>
                <w:iCs/>
                <w:szCs w:val="24"/>
              </w:rPr>
            </w:pPr>
            <w:r w:rsidRPr="002F13B7">
              <w:rPr>
                <w:rFonts w:ascii="Times New Roman" w:hAnsi="Times New Roman" w:cs="Times New Roman"/>
                <w:spacing w:val="-2"/>
                <w:szCs w:val="24"/>
              </w:rPr>
              <w:t>Министерство образования Ростовской области</w:t>
            </w:r>
          </w:p>
        </w:tc>
      </w:tr>
      <w:tr w:rsidR="00ED19C5" w:rsidRPr="002F13B7" w14:paraId="18629164" w14:textId="77777777" w:rsidTr="004637BF">
        <w:trPr>
          <w:trHeight w:val="1000"/>
        </w:trPr>
        <w:tc>
          <w:tcPr>
            <w:tcW w:w="2177" w:type="dxa"/>
            <w:vMerge/>
            <w:tcBorders>
              <w:left w:val="single" w:sz="6" w:space="0" w:color="auto"/>
              <w:right w:val="single" w:sz="6" w:space="0" w:color="auto"/>
            </w:tcBorders>
            <w:shd w:val="clear" w:color="auto" w:fill="FFFFFF"/>
          </w:tcPr>
          <w:p w14:paraId="735C957F" w14:textId="77777777" w:rsidR="00ED19C5" w:rsidRPr="002F13B7" w:rsidRDefault="00ED19C5" w:rsidP="004637BF">
            <w:pPr>
              <w:shd w:val="clear" w:color="auto" w:fill="FFFFFF"/>
              <w:spacing w:after="0" w:line="240" w:lineRule="auto"/>
              <w:rPr>
                <w:rFonts w:ascii="Times New Roman" w:hAnsi="Times New Roman" w:cs="Times New Roman"/>
                <w:i/>
                <w:iCs/>
                <w:szCs w:val="24"/>
              </w:rPr>
            </w:pPr>
          </w:p>
        </w:tc>
        <w:tc>
          <w:tcPr>
            <w:tcW w:w="7171" w:type="dxa"/>
            <w:tcBorders>
              <w:top w:val="single" w:sz="6" w:space="0" w:color="auto"/>
              <w:left w:val="single" w:sz="6" w:space="0" w:color="auto"/>
              <w:right w:val="single" w:sz="6" w:space="0" w:color="auto"/>
            </w:tcBorders>
            <w:shd w:val="clear" w:color="auto" w:fill="FFFFFF"/>
            <w:vAlign w:val="center"/>
          </w:tcPr>
          <w:p w14:paraId="41E0139C" w14:textId="77777777" w:rsidR="00ED19C5" w:rsidRPr="002F13B7" w:rsidRDefault="00ED19C5" w:rsidP="004637BF">
            <w:pPr>
              <w:shd w:val="clear" w:color="auto" w:fill="FFFFFF"/>
              <w:spacing w:after="0" w:line="240" w:lineRule="auto"/>
              <w:jc w:val="center"/>
              <w:rPr>
                <w:rFonts w:ascii="Times New Roman" w:hAnsi="Times New Roman" w:cs="Times New Roman"/>
                <w:i/>
                <w:iCs/>
                <w:szCs w:val="24"/>
              </w:rPr>
            </w:pPr>
            <w:r w:rsidRPr="002F13B7">
              <w:rPr>
                <w:rFonts w:ascii="Times New Roman" w:hAnsi="Times New Roman" w:cs="Times New Roman"/>
                <w:spacing w:val="-2"/>
                <w:szCs w:val="24"/>
              </w:rPr>
              <w:t>Государственное бюджетное профессиональное образовательное учреждение</w:t>
            </w:r>
            <w:r w:rsidRPr="002F13B7">
              <w:rPr>
                <w:rFonts w:ascii="Times New Roman" w:hAnsi="Times New Roman" w:cs="Times New Roman"/>
                <w:i/>
                <w:iCs/>
                <w:szCs w:val="24"/>
              </w:rPr>
              <w:t xml:space="preserve"> </w:t>
            </w:r>
            <w:r w:rsidRPr="002F13B7">
              <w:rPr>
                <w:rFonts w:ascii="Times New Roman" w:hAnsi="Times New Roman" w:cs="Times New Roman"/>
                <w:spacing w:val="-2"/>
                <w:szCs w:val="24"/>
              </w:rPr>
              <w:t>Ростовской области</w:t>
            </w:r>
          </w:p>
          <w:p w14:paraId="4C5D25DB" w14:textId="77777777" w:rsidR="00ED19C5" w:rsidRPr="002F13B7" w:rsidRDefault="00ED19C5" w:rsidP="004637BF">
            <w:pPr>
              <w:shd w:val="clear" w:color="auto" w:fill="FFFFFF"/>
              <w:spacing w:after="0" w:line="240" w:lineRule="auto"/>
              <w:jc w:val="center"/>
              <w:rPr>
                <w:rFonts w:ascii="Times New Roman" w:hAnsi="Times New Roman" w:cs="Times New Roman"/>
                <w:spacing w:val="-2"/>
                <w:szCs w:val="24"/>
              </w:rPr>
            </w:pPr>
            <w:r w:rsidRPr="002F13B7">
              <w:rPr>
                <w:rFonts w:ascii="Times New Roman" w:hAnsi="Times New Roman" w:cs="Times New Roman"/>
                <w:spacing w:val="-2"/>
                <w:szCs w:val="24"/>
              </w:rPr>
              <w:t>«Пролетарский аграрно-технологический техникум»</w:t>
            </w:r>
          </w:p>
          <w:p w14:paraId="2C8228C3" w14:textId="77777777" w:rsidR="00ED19C5" w:rsidRPr="002F13B7" w:rsidRDefault="00ED19C5" w:rsidP="004637BF">
            <w:pPr>
              <w:shd w:val="clear" w:color="auto" w:fill="FFFFFF"/>
              <w:spacing w:after="0" w:line="240" w:lineRule="auto"/>
              <w:rPr>
                <w:rFonts w:ascii="Times New Roman" w:hAnsi="Times New Roman" w:cs="Times New Roman"/>
                <w:i/>
                <w:iCs/>
                <w:szCs w:val="24"/>
              </w:rPr>
            </w:pPr>
          </w:p>
        </w:tc>
      </w:tr>
      <w:tr w:rsidR="00ED19C5" w:rsidRPr="002F13B7" w14:paraId="5E9C60B4" w14:textId="77777777" w:rsidTr="004637BF">
        <w:trPr>
          <w:trHeight w:hRule="exact" w:val="66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187066EC" w14:textId="77777777" w:rsidR="00ED19C5" w:rsidRPr="002F13B7" w:rsidRDefault="00ED19C5" w:rsidP="004637BF">
            <w:pPr>
              <w:spacing w:after="0" w:line="240" w:lineRule="auto"/>
              <w:rPr>
                <w:rFonts w:ascii="Times New Roman" w:hAnsi="Times New Roman" w:cs="Times New Roman"/>
                <w:b/>
                <w:iCs/>
                <w:szCs w:val="24"/>
              </w:rPr>
            </w:pPr>
            <w:r w:rsidRPr="002F13B7">
              <w:rPr>
                <w:rFonts w:ascii="Times New Roman" w:hAnsi="Times New Roman" w:cs="Times New Roman"/>
                <w:b/>
                <w:iCs/>
                <w:szCs w:val="24"/>
              </w:rPr>
              <w:t>ГБПОУ РО «ПАТТ»</w:t>
            </w:r>
          </w:p>
          <w:p w14:paraId="2B292B0D" w14:textId="77777777" w:rsidR="00ED19C5" w:rsidRPr="002F13B7" w:rsidRDefault="00ED19C5" w:rsidP="004637BF">
            <w:pPr>
              <w:spacing w:after="0" w:line="240" w:lineRule="auto"/>
              <w:rPr>
                <w:rFonts w:ascii="Times New Roman" w:hAnsi="Times New Roman" w:cs="Times New Roman"/>
                <w:b/>
                <w:iCs/>
                <w:szCs w:val="24"/>
              </w:rPr>
            </w:pPr>
          </w:p>
          <w:p w14:paraId="656557DB" w14:textId="77777777" w:rsidR="00ED19C5" w:rsidRPr="002F13B7" w:rsidRDefault="00ED19C5" w:rsidP="004637BF">
            <w:pPr>
              <w:spacing w:after="0" w:line="240" w:lineRule="auto"/>
              <w:rPr>
                <w:rFonts w:ascii="Times New Roman" w:hAnsi="Times New Roman" w:cs="Times New Roman"/>
                <w:i/>
                <w:iCs/>
                <w:szCs w:val="24"/>
              </w:rPr>
            </w:pP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7BE846FE" w14:textId="77777777" w:rsidR="00ED19C5" w:rsidRDefault="00ED19C5" w:rsidP="004637BF">
            <w:pPr>
              <w:spacing w:after="0" w:line="240" w:lineRule="auto"/>
              <w:rPr>
                <w:rFonts w:ascii="Times New Roman" w:hAnsi="Times New Roman" w:cs="Times New Roman"/>
                <w:spacing w:val="-3"/>
                <w:szCs w:val="24"/>
              </w:rPr>
            </w:pPr>
            <w:r w:rsidRPr="002F13B7">
              <w:rPr>
                <w:rFonts w:ascii="Times New Roman" w:hAnsi="Times New Roman" w:cs="Times New Roman"/>
                <w:spacing w:val="-3"/>
                <w:szCs w:val="24"/>
              </w:rPr>
              <w:t xml:space="preserve"> Рабочая программа учебной дисциплины </w:t>
            </w:r>
          </w:p>
          <w:p w14:paraId="18F887B2" w14:textId="77777777" w:rsidR="00ED19C5" w:rsidRPr="002F13B7" w:rsidRDefault="00ED19C5" w:rsidP="004637BF">
            <w:pPr>
              <w:spacing w:after="0" w:line="240" w:lineRule="auto"/>
              <w:rPr>
                <w:rFonts w:ascii="Times New Roman" w:hAnsi="Times New Roman" w:cs="Times New Roman"/>
                <w:spacing w:val="-3"/>
                <w:szCs w:val="24"/>
              </w:rPr>
            </w:pPr>
            <w:r w:rsidRPr="002F13B7">
              <w:rPr>
                <w:rFonts w:ascii="Times New Roman" w:hAnsi="Times New Roman" w:cs="Times New Roman"/>
                <w:spacing w:val="-3"/>
                <w:szCs w:val="24"/>
              </w:rPr>
              <w:t>«</w:t>
            </w:r>
            <w:r>
              <w:rPr>
                <w:rFonts w:ascii="Times New Roman" w:hAnsi="Times New Roman"/>
                <w:spacing w:val="-3"/>
                <w:sz w:val="24"/>
                <w:szCs w:val="24"/>
              </w:rPr>
              <w:t>Основы экономики, менеджмента и маркетинга</w:t>
            </w:r>
            <w:r w:rsidRPr="002F13B7">
              <w:rPr>
                <w:rFonts w:ascii="Times New Roman" w:hAnsi="Times New Roman" w:cs="Times New Roman"/>
                <w:spacing w:val="-3"/>
                <w:szCs w:val="24"/>
              </w:rPr>
              <w:t>»</w:t>
            </w:r>
          </w:p>
          <w:p w14:paraId="117A703D" w14:textId="77777777" w:rsidR="00ED19C5" w:rsidRPr="002F13B7" w:rsidRDefault="00ED19C5" w:rsidP="004637BF">
            <w:pPr>
              <w:shd w:val="clear" w:color="auto" w:fill="FFFFFF"/>
              <w:spacing w:after="0" w:line="240" w:lineRule="auto"/>
              <w:jc w:val="center"/>
              <w:rPr>
                <w:rFonts w:ascii="Times New Roman" w:hAnsi="Times New Roman" w:cs="Times New Roman"/>
                <w:spacing w:val="-3"/>
                <w:szCs w:val="24"/>
              </w:rPr>
            </w:pPr>
          </w:p>
          <w:p w14:paraId="21308CF5" w14:textId="77777777" w:rsidR="00ED19C5" w:rsidRPr="002F13B7" w:rsidRDefault="00ED19C5" w:rsidP="004637BF">
            <w:pPr>
              <w:shd w:val="clear" w:color="auto" w:fill="FFFFFF"/>
              <w:spacing w:after="0" w:line="240" w:lineRule="auto"/>
              <w:jc w:val="center"/>
              <w:rPr>
                <w:rFonts w:ascii="Times New Roman" w:hAnsi="Times New Roman" w:cs="Times New Roman"/>
                <w:spacing w:val="-3"/>
                <w:szCs w:val="24"/>
              </w:rPr>
            </w:pPr>
          </w:p>
        </w:tc>
      </w:tr>
    </w:tbl>
    <w:p w14:paraId="3036C118"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3F9A782E"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tbl>
      <w:tblPr>
        <w:tblW w:w="19831" w:type="dxa"/>
        <w:tblInd w:w="-557" w:type="dxa"/>
        <w:tblLayout w:type="fixed"/>
        <w:tblCellMar>
          <w:left w:w="10" w:type="dxa"/>
          <w:right w:w="10" w:type="dxa"/>
        </w:tblCellMar>
        <w:tblLook w:val="0000" w:firstRow="0" w:lastRow="0" w:firstColumn="0" w:lastColumn="0" w:noHBand="0" w:noVBand="0"/>
      </w:tblPr>
      <w:tblGrid>
        <w:gridCol w:w="2268"/>
        <w:gridCol w:w="2410"/>
        <w:gridCol w:w="5520"/>
        <w:gridCol w:w="3126"/>
        <w:gridCol w:w="3126"/>
        <w:gridCol w:w="3381"/>
      </w:tblGrid>
      <w:tr w:rsidR="00ED19C5" w:rsidRPr="002F13B7" w14:paraId="11CDDDFC" w14:textId="77777777" w:rsidTr="004637BF">
        <w:tc>
          <w:tcPr>
            <w:tcW w:w="2268" w:type="dxa"/>
          </w:tcPr>
          <w:p w14:paraId="24015AF9"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 xml:space="preserve">Рассмотрено </w:t>
            </w:r>
          </w:p>
          <w:p w14:paraId="630BC943"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на заседании</w:t>
            </w:r>
          </w:p>
          <w:p w14:paraId="56350221"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 xml:space="preserve">цикловой </w:t>
            </w:r>
          </w:p>
          <w:p w14:paraId="4A9F9051"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методической</w:t>
            </w:r>
          </w:p>
          <w:p w14:paraId="66705594"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 xml:space="preserve"> комиссии</w:t>
            </w:r>
          </w:p>
          <w:p w14:paraId="7E900D04"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Протокол № 1</w:t>
            </w:r>
          </w:p>
          <w:p w14:paraId="77505520" w14:textId="77777777" w:rsidR="00ED19C5" w:rsidRPr="002F13B7" w:rsidRDefault="00ED19C5" w:rsidP="004637BF">
            <w:pPr>
              <w:spacing w:after="0" w:line="240" w:lineRule="auto"/>
              <w:ind w:firstLine="10"/>
              <w:rPr>
                <w:rFonts w:ascii="Times New Roman" w:hAnsi="Times New Roman" w:cs="Times New Roman"/>
                <w:szCs w:val="24"/>
              </w:rPr>
            </w:pPr>
            <w:r w:rsidRPr="002F13B7">
              <w:rPr>
                <w:rFonts w:ascii="Times New Roman" w:hAnsi="Times New Roman" w:cs="Times New Roman"/>
                <w:szCs w:val="24"/>
              </w:rPr>
              <w:t>от 29. 08.2025г.</w:t>
            </w:r>
          </w:p>
        </w:tc>
        <w:tc>
          <w:tcPr>
            <w:tcW w:w="2410" w:type="dxa"/>
          </w:tcPr>
          <w:p w14:paraId="5FDEA46F"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 xml:space="preserve">Рассмотрено </w:t>
            </w:r>
          </w:p>
          <w:p w14:paraId="7B57213E"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 xml:space="preserve">и принято на </w:t>
            </w:r>
          </w:p>
          <w:p w14:paraId="58A34F71"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заседании</w:t>
            </w:r>
          </w:p>
          <w:p w14:paraId="0C2B8F13"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Совета техникума</w:t>
            </w:r>
          </w:p>
          <w:p w14:paraId="7E1C8A64"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Протокол № 1</w:t>
            </w:r>
          </w:p>
          <w:p w14:paraId="27F60AE7" w14:textId="77777777" w:rsidR="00ED19C5" w:rsidRPr="002F13B7" w:rsidRDefault="00ED19C5" w:rsidP="004637BF">
            <w:pPr>
              <w:spacing w:after="0" w:line="240" w:lineRule="auto"/>
              <w:rPr>
                <w:rFonts w:ascii="Times New Roman" w:hAnsi="Times New Roman" w:cs="Times New Roman"/>
                <w:szCs w:val="24"/>
              </w:rPr>
            </w:pPr>
            <w:r w:rsidRPr="002F13B7">
              <w:rPr>
                <w:rFonts w:ascii="Times New Roman" w:hAnsi="Times New Roman" w:cs="Times New Roman"/>
                <w:szCs w:val="24"/>
              </w:rPr>
              <w:t>от 29.08.2025г.</w:t>
            </w:r>
          </w:p>
        </w:tc>
        <w:tc>
          <w:tcPr>
            <w:tcW w:w="5520" w:type="dxa"/>
            <w:tcMar>
              <w:top w:w="0" w:type="dxa"/>
              <w:left w:w="108" w:type="dxa"/>
              <w:bottom w:w="0" w:type="dxa"/>
              <w:right w:w="108" w:type="dxa"/>
            </w:tcMar>
          </w:tcPr>
          <w:p w14:paraId="250CFB0A" w14:textId="77777777" w:rsidR="00ED19C5" w:rsidRPr="002F13B7" w:rsidRDefault="00ED19C5" w:rsidP="004637BF">
            <w:pPr>
              <w:spacing w:after="0" w:line="240" w:lineRule="auto"/>
              <w:rPr>
                <w:rFonts w:ascii="Times New Roman" w:hAnsi="Times New Roman" w:cs="Times New Roman"/>
                <w:kern w:val="3"/>
                <w:szCs w:val="24"/>
              </w:rPr>
            </w:pPr>
            <w:proofErr w:type="gramStart"/>
            <w:r w:rsidRPr="002F13B7">
              <w:rPr>
                <w:rFonts w:ascii="Times New Roman" w:hAnsi="Times New Roman" w:cs="Times New Roman"/>
                <w:kern w:val="3"/>
                <w:szCs w:val="24"/>
              </w:rPr>
              <w:t xml:space="preserve">СОГЛАСОВАНО:   </w:t>
            </w:r>
            <w:proofErr w:type="gramEnd"/>
            <w:r w:rsidRPr="002F13B7">
              <w:rPr>
                <w:rFonts w:ascii="Times New Roman" w:hAnsi="Times New Roman" w:cs="Times New Roman"/>
                <w:kern w:val="3"/>
                <w:szCs w:val="24"/>
              </w:rPr>
              <w:t xml:space="preserve">           УТВЕРЖДАЮ</w:t>
            </w:r>
          </w:p>
          <w:p w14:paraId="7E076E2B" w14:textId="77777777" w:rsidR="00ED19C5" w:rsidRPr="002F13B7" w:rsidRDefault="00ED19C5" w:rsidP="004637BF">
            <w:pPr>
              <w:spacing w:after="0" w:line="240" w:lineRule="auto"/>
              <w:rPr>
                <w:rFonts w:ascii="Times New Roman" w:hAnsi="Times New Roman" w:cs="Times New Roman"/>
                <w:kern w:val="3"/>
                <w:szCs w:val="24"/>
              </w:rPr>
            </w:pPr>
            <w:r w:rsidRPr="002F13B7">
              <w:rPr>
                <w:rFonts w:ascii="Times New Roman" w:hAnsi="Times New Roman" w:cs="Times New Roman"/>
                <w:color w:val="000000"/>
                <w:szCs w:val="24"/>
              </w:rPr>
              <w:t>ООО «</w:t>
            </w:r>
            <w:proofErr w:type="gramStart"/>
            <w:r w:rsidRPr="002F13B7">
              <w:rPr>
                <w:rFonts w:ascii="Times New Roman" w:hAnsi="Times New Roman" w:cs="Times New Roman"/>
                <w:color w:val="000000"/>
                <w:szCs w:val="24"/>
              </w:rPr>
              <w:t>Энергия»</w:t>
            </w:r>
            <w:r w:rsidRPr="002F13B7">
              <w:rPr>
                <w:rFonts w:ascii="Times New Roman" w:hAnsi="Times New Roman" w:cs="Times New Roman"/>
                <w:kern w:val="3"/>
                <w:szCs w:val="24"/>
              </w:rPr>
              <w:t xml:space="preserve">   </w:t>
            </w:r>
            <w:proofErr w:type="gramEnd"/>
            <w:r w:rsidRPr="002F13B7">
              <w:rPr>
                <w:rFonts w:ascii="Times New Roman" w:hAnsi="Times New Roman" w:cs="Times New Roman"/>
                <w:kern w:val="3"/>
                <w:szCs w:val="24"/>
              </w:rPr>
              <w:t xml:space="preserve">           Директор ГБПОУ РО</w:t>
            </w:r>
          </w:p>
          <w:p w14:paraId="7E1A6905" w14:textId="77777777" w:rsidR="00ED19C5" w:rsidRPr="002F13B7" w:rsidRDefault="00ED19C5" w:rsidP="004637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szCs w:val="24"/>
              </w:rPr>
            </w:pPr>
            <w:r w:rsidRPr="002F13B7">
              <w:rPr>
                <w:rFonts w:ascii="Times New Roman" w:hAnsi="Times New Roman" w:cs="Times New Roman"/>
                <w:color w:val="000000"/>
                <w:szCs w:val="24"/>
              </w:rPr>
              <w:t>_____</w:t>
            </w:r>
            <w:proofErr w:type="spellStart"/>
            <w:r w:rsidRPr="002F13B7">
              <w:rPr>
                <w:rFonts w:ascii="Times New Roman" w:hAnsi="Times New Roman" w:cs="Times New Roman"/>
                <w:color w:val="000000"/>
                <w:szCs w:val="24"/>
              </w:rPr>
              <w:t>Полулях</w:t>
            </w:r>
            <w:proofErr w:type="spellEnd"/>
            <w:r w:rsidRPr="002F13B7">
              <w:rPr>
                <w:rFonts w:ascii="Times New Roman" w:hAnsi="Times New Roman" w:cs="Times New Roman"/>
                <w:color w:val="000000"/>
                <w:szCs w:val="24"/>
              </w:rPr>
              <w:t xml:space="preserve"> О.А.         </w:t>
            </w:r>
            <w:r w:rsidRPr="002F13B7">
              <w:rPr>
                <w:rFonts w:ascii="Times New Roman" w:hAnsi="Times New Roman" w:cs="Times New Roman"/>
                <w:kern w:val="3"/>
                <w:szCs w:val="24"/>
              </w:rPr>
              <w:t xml:space="preserve">«ПАТТ»                            </w:t>
            </w:r>
          </w:p>
          <w:p w14:paraId="563BD954" w14:textId="77777777" w:rsidR="00ED19C5" w:rsidRPr="002F13B7" w:rsidRDefault="00ED19C5" w:rsidP="004637B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96"/>
              <w:jc w:val="both"/>
              <w:rPr>
                <w:rFonts w:ascii="Times New Roman" w:hAnsi="Times New Roman" w:cs="Times New Roman"/>
                <w:color w:val="000000"/>
                <w:szCs w:val="24"/>
              </w:rPr>
            </w:pPr>
            <w:r w:rsidRPr="002F13B7">
              <w:rPr>
                <w:rFonts w:ascii="Times New Roman" w:hAnsi="Times New Roman" w:cs="Times New Roman"/>
                <w:color w:val="000000"/>
                <w:szCs w:val="24"/>
              </w:rPr>
              <w:t xml:space="preserve">главный инженер           </w:t>
            </w:r>
            <w:r w:rsidRPr="002F13B7">
              <w:rPr>
                <w:rFonts w:ascii="Times New Roman" w:hAnsi="Times New Roman" w:cs="Times New Roman"/>
                <w:kern w:val="3"/>
                <w:szCs w:val="24"/>
              </w:rPr>
              <w:t>_________Л.А. Фоминых</w:t>
            </w:r>
          </w:p>
          <w:p w14:paraId="510D56BD" w14:textId="77777777" w:rsidR="00ED19C5" w:rsidRPr="002F13B7" w:rsidRDefault="00ED19C5" w:rsidP="004637BF">
            <w:pPr>
              <w:spacing w:after="0" w:line="240" w:lineRule="auto"/>
              <w:ind w:firstLine="396"/>
              <w:rPr>
                <w:rFonts w:ascii="Times New Roman" w:hAnsi="Times New Roman" w:cs="Times New Roman"/>
                <w:kern w:val="3"/>
                <w:szCs w:val="24"/>
              </w:rPr>
            </w:pPr>
            <w:r w:rsidRPr="002F13B7">
              <w:rPr>
                <w:rFonts w:ascii="Times New Roman" w:hAnsi="Times New Roman" w:cs="Times New Roman"/>
                <w:kern w:val="3"/>
                <w:szCs w:val="24"/>
              </w:rPr>
              <w:t>29 августа 2025г</w:t>
            </w:r>
          </w:p>
          <w:p w14:paraId="07C567BB" w14:textId="77777777" w:rsidR="00ED19C5" w:rsidRPr="002F13B7" w:rsidRDefault="00ED19C5" w:rsidP="004637BF">
            <w:pPr>
              <w:spacing w:after="0" w:line="240" w:lineRule="auto"/>
              <w:ind w:firstLine="116"/>
              <w:rPr>
                <w:rFonts w:ascii="Times New Roman" w:hAnsi="Times New Roman" w:cs="Times New Roman"/>
                <w:kern w:val="3"/>
                <w:szCs w:val="24"/>
              </w:rPr>
            </w:pPr>
            <w:r w:rsidRPr="002F13B7">
              <w:rPr>
                <w:rFonts w:ascii="Times New Roman" w:hAnsi="Times New Roman" w:cs="Times New Roman"/>
                <w:kern w:val="3"/>
                <w:szCs w:val="24"/>
              </w:rPr>
              <w:t xml:space="preserve">                                         </w:t>
            </w:r>
          </w:p>
          <w:p w14:paraId="3B2926F5" w14:textId="77777777" w:rsidR="00ED19C5" w:rsidRPr="002F13B7" w:rsidRDefault="00ED19C5" w:rsidP="004637BF">
            <w:pPr>
              <w:spacing w:after="0" w:line="240" w:lineRule="auto"/>
              <w:ind w:firstLine="116"/>
              <w:rPr>
                <w:rFonts w:ascii="Times New Roman" w:hAnsi="Times New Roman" w:cs="Times New Roman"/>
                <w:kern w:val="3"/>
                <w:szCs w:val="24"/>
              </w:rPr>
            </w:pPr>
            <w:r w:rsidRPr="002F13B7">
              <w:rPr>
                <w:rFonts w:ascii="Times New Roman" w:hAnsi="Times New Roman" w:cs="Times New Roman"/>
                <w:kern w:val="3"/>
                <w:szCs w:val="24"/>
              </w:rPr>
              <w:t xml:space="preserve">                                       </w:t>
            </w:r>
          </w:p>
          <w:p w14:paraId="34C85D6C" w14:textId="77777777" w:rsidR="00ED19C5" w:rsidRPr="002F13B7" w:rsidRDefault="00ED19C5" w:rsidP="004637BF">
            <w:pPr>
              <w:spacing w:after="0" w:line="240" w:lineRule="auto"/>
              <w:ind w:firstLine="116"/>
              <w:rPr>
                <w:rFonts w:ascii="Times New Roman" w:hAnsi="Times New Roman" w:cs="Times New Roman"/>
                <w:kern w:val="3"/>
                <w:szCs w:val="24"/>
              </w:rPr>
            </w:pPr>
          </w:p>
          <w:p w14:paraId="05B4B89A" w14:textId="77777777" w:rsidR="00ED19C5" w:rsidRPr="002F13B7" w:rsidRDefault="00ED19C5" w:rsidP="004637BF">
            <w:pPr>
              <w:spacing w:after="0" w:line="240" w:lineRule="auto"/>
              <w:ind w:firstLine="116"/>
              <w:rPr>
                <w:rFonts w:ascii="Times New Roman" w:hAnsi="Times New Roman" w:cs="Times New Roman"/>
                <w:kern w:val="3"/>
                <w:szCs w:val="24"/>
              </w:rPr>
            </w:pPr>
            <w:r w:rsidRPr="002F13B7">
              <w:rPr>
                <w:rFonts w:ascii="Times New Roman" w:hAnsi="Times New Roman" w:cs="Times New Roman"/>
                <w:kern w:val="3"/>
                <w:szCs w:val="24"/>
              </w:rPr>
              <w:t xml:space="preserve">    </w:t>
            </w:r>
          </w:p>
          <w:p w14:paraId="011AA08D" w14:textId="77777777" w:rsidR="00ED19C5" w:rsidRPr="002F13B7" w:rsidRDefault="00ED19C5" w:rsidP="004637BF">
            <w:pPr>
              <w:spacing w:after="0" w:line="240" w:lineRule="auto"/>
              <w:ind w:firstLine="116"/>
              <w:rPr>
                <w:rFonts w:ascii="Times New Roman" w:hAnsi="Times New Roman" w:cs="Times New Roman"/>
                <w:kern w:val="3"/>
                <w:szCs w:val="28"/>
              </w:rPr>
            </w:pPr>
          </w:p>
        </w:tc>
        <w:tc>
          <w:tcPr>
            <w:tcW w:w="3126" w:type="dxa"/>
          </w:tcPr>
          <w:p w14:paraId="758DE1F7" w14:textId="77777777" w:rsidR="00ED19C5" w:rsidRPr="002F13B7" w:rsidRDefault="00ED19C5" w:rsidP="004637BF">
            <w:pPr>
              <w:spacing w:after="0" w:line="240" w:lineRule="auto"/>
              <w:ind w:hanging="1"/>
              <w:rPr>
                <w:rFonts w:ascii="Times New Roman" w:hAnsi="Times New Roman" w:cs="Times New Roman"/>
                <w:sz w:val="28"/>
              </w:rPr>
            </w:pPr>
          </w:p>
        </w:tc>
        <w:tc>
          <w:tcPr>
            <w:tcW w:w="3126" w:type="dxa"/>
            <w:tcMar>
              <w:top w:w="0" w:type="dxa"/>
              <w:left w:w="108" w:type="dxa"/>
              <w:bottom w:w="0" w:type="dxa"/>
              <w:right w:w="108" w:type="dxa"/>
            </w:tcMar>
          </w:tcPr>
          <w:p w14:paraId="5F22A908" w14:textId="77777777" w:rsidR="00ED19C5" w:rsidRPr="002F13B7" w:rsidRDefault="00ED19C5" w:rsidP="004637BF">
            <w:pPr>
              <w:spacing w:after="0" w:line="240" w:lineRule="auto"/>
              <w:ind w:hanging="1"/>
              <w:rPr>
                <w:rFonts w:ascii="Times New Roman" w:hAnsi="Times New Roman" w:cs="Times New Roman"/>
                <w:sz w:val="28"/>
              </w:rPr>
            </w:pPr>
          </w:p>
        </w:tc>
        <w:tc>
          <w:tcPr>
            <w:tcW w:w="3381" w:type="dxa"/>
            <w:tcMar>
              <w:top w:w="0" w:type="dxa"/>
              <w:left w:w="108" w:type="dxa"/>
              <w:bottom w:w="0" w:type="dxa"/>
              <w:right w:w="108" w:type="dxa"/>
            </w:tcMar>
          </w:tcPr>
          <w:p w14:paraId="4FBB774A" w14:textId="77777777" w:rsidR="00ED19C5" w:rsidRPr="002F13B7" w:rsidRDefault="00ED19C5" w:rsidP="004637BF">
            <w:pPr>
              <w:widowControl w:val="0"/>
              <w:snapToGrid w:val="0"/>
              <w:spacing w:after="0" w:line="240" w:lineRule="auto"/>
              <w:rPr>
                <w:rFonts w:ascii="Times New Roman" w:hAnsi="Times New Roman" w:cs="Times New Roman"/>
                <w:kern w:val="3"/>
                <w:sz w:val="28"/>
                <w:szCs w:val="28"/>
              </w:rPr>
            </w:pPr>
            <w:r w:rsidRPr="002F13B7">
              <w:rPr>
                <w:rFonts w:ascii="Times New Roman" w:hAnsi="Times New Roman" w:cs="Times New Roman"/>
                <w:kern w:val="3"/>
                <w:sz w:val="28"/>
                <w:szCs w:val="28"/>
              </w:rPr>
              <w:t>УТВЕРЖДАЮ</w:t>
            </w:r>
          </w:p>
          <w:p w14:paraId="65DC347D" w14:textId="77777777" w:rsidR="00ED19C5" w:rsidRPr="002F13B7" w:rsidRDefault="00ED19C5" w:rsidP="004637BF">
            <w:pPr>
              <w:widowControl w:val="0"/>
              <w:spacing w:after="0" w:line="240" w:lineRule="auto"/>
              <w:rPr>
                <w:rFonts w:ascii="Times New Roman" w:hAnsi="Times New Roman" w:cs="Times New Roman"/>
                <w:kern w:val="3"/>
                <w:sz w:val="28"/>
                <w:szCs w:val="28"/>
              </w:rPr>
            </w:pPr>
          </w:p>
          <w:p w14:paraId="4BD67ABF" w14:textId="77777777" w:rsidR="00ED19C5" w:rsidRPr="002F13B7" w:rsidRDefault="00ED19C5" w:rsidP="004637BF">
            <w:pPr>
              <w:widowControl w:val="0"/>
              <w:spacing w:after="0" w:line="240" w:lineRule="auto"/>
              <w:rPr>
                <w:rFonts w:ascii="Times New Roman" w:hAnsi="Times New Roman" w:cs="Times New Roman"/>
                <w:kern w:val="3"/>
                <w:sz w:val="28"/>
                <w:szCs w:val="28"/>
              </w:rPr>
            </w:pPr>
            <w:r w:rsidRPr="002F13B7">
              <w:rPr>
                <w:rFonts w:ascii="Times New Roman" w:hAnsi="Times New Roman" w:cs="Times New Roman"/>
                <w:kern w:val="3"/>
                <w:sz w:val="28"/>
                <w:szCs w:val="28"/>
              </w:rPr>
              <w:t>Директор ГБПОУ РО «ПАТТ»</w:t>
            </w:r>
          </w:p>
          <w:p w14:paraId="7E2FDB55" w14:textId="77777777" w:rsidR="00ED19C5" w:rsidRPr="002F13B7" w:rsidRDefault="00ED19C5" w:rsidP="004637BF">
            <w:pPr>
              <w:widowControl w:val="0"/>
              <w:spacing w:after="0" w:line="240" w:lineRule="auto"/>
              <w:rPr>
                <w:rFonts w:ascii="Times New Roman" w:hAnsi="Times New Roman" w:cs="Times New Roman"/>
                <w:kern w:val="3"/>
                <w:sz w:val="28"/>
                <w:szCs w:val="28"/>
              </w:rPr>
            </w:pPr>
            <w:r w:rsidRPr="002F13B7">
              <w:rPr>
                <w:rFonts w:ascii="Times New Roman" w:hAnsi="Times New Roman" w:cs="Times New Roman"/>
                <w:kern w:val="3"/>
                <w:sz w:val="28"/>
                <w:szCs w:val="28"/>
              </w:rPr>
              <w:t>_________ Л.А. Фоминых</w:t>
            </w:r>
          </w:p>
          <w:p w14:paraId="0CFE45F1" w14:textId="77777777" w:rsidR="00ED19C5" w:rsidRPr="002F13B7" w:rsidRDefault="00ED19C5" w:rsidP="004637BF">
            <w:pPr>
              <w:widowControl w:val="0"/>
              <w:spacing w:after="0" w:line="240" w:lineRule="auto"/>
              <w:rPr>
                <w:rFonts w:ascii="Times New Roman" w:hAnsi="Times New Roman" w:cs="Times New Roman"/>
                <w:kern w:val="3"/>
                <w:szCs w:val="28"/>
              </w:rPr>
            </w:pPr>
          </w:p>
        </w:tc>
      </w:tr>
    </w:tbl>
    <w:p w14:paraId="21C9BF33"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3B8D946"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57432C9"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05CD397E"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2D233C9D" w14:textId="77777777" w:rsidR="00ED19C5" w:rsidRPr="002F13B7" w:rsidRDefault="00ED19C5" w:rsidP="00ED19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caps/>
          <w:sz w:val="28"/>
          <w:szCs w:val="28"/>
        </w:rPr>
      </w:pPr>
    </w:p>
    <w:p w14:paraId="3BD92276" w14:textId="77777777" w:rsidR="00ED19C5" w:rsidRPr="002F13B7" w:rsidRDefault="00ED19C5" w:rsidP="00ED19C5">
      <w:pPr>
        <w:suppressAutoHyphens/>
        <w:spacing w:after="0" w:line="240" w:lineRule="auto"/>
        <w:jc w:val="center"/>
        <w:rPr>
          <w:rFonts w:ascii="Times New Roman" w:hAnsi="Times New Roman" w:cs="Times New Roman"/>
          <w:b/>
          <w:caps/>
          <w:kern w:val="1"/>
          <w:sz w:val="28"/>
          <w:szCs w:val="28"/>
          <w:lang w:eastAsia="hi-IN" w:bidi="hi-IN"/>
        </w:rPr>
      </w:pPr>
      <w:r w:rsidRPr="002F13B7">
        <w:rPr>
          <w:rFonts w:ascii="Times New Roman" w:hAnsi="Times New Roman" w:cs="Times New Roman"/>
          <w:b/>
          <w:caps/>
          <w:kern w:val="1"/>
          <w:sz w:val="28"/>
          <w:szCs w:val="28"/>
          <w:lang w:eastAsia="hi-IN" w:bidi="hi-IN"/>
        </w:rPr>
        <w:t>РАБОЧАЯ ПРОГРАММА</w:t>
      </w:r>
    </w:p>
    <w:p w14:paraId="140BD107" w14:textId="77777777" w:rsidR="00ED19C5" w:rsidRPr="002F13B7" w:rsidRDefault="00ED19C5" w:rsidP="00ED19C5">
      <w:pPr>
        <w:tabs>
          <w:tab w:val="left" w:pos="2430"/>
        </w:tabs>
        <w:suppressAutoHyphens/>
        <w:spacing w:after="0" w:line="240" w:lineRule="auto"/>
        <w:jc w:val="center"/>
        <w:rPr>
          <w:rFonts w:ascii="Times New Roman" w:hAnsi="Times New Roman" w:cs="Times New Roman"/>
          <w:b/>
          <w:caps/>
          <w:kern w:val="1"/>
          <w:sz w:val="28"/>
          <w:szCs w:val="28"/>
          <w:lang w:eastAsia="hi-IN" w:bidi="hi-IN"/>
        </w:rPr>
      </w:pPr>
      <w:r w:rsidRPr="002F13B7">
        <w:rPr>
          <w:rFonts w:ascii="Times New Roman" w:hAnsi="Times New Roman" w:cs="Times New Roman"/>
          <w:b/>
          <w:caps/>
          <w:kern w:val="1"/>
          <w:sz w:val="28"/>
          <w:szCs w:val="28"/>
          <w:lang w:eastAsia="hi-IN" w:bidi="hi-IN"/>
        </w:rPr>
        <w:t xml:space="preserve">учебной дисциплины </w:t>
      </w:r>
    </w:p>
    <w:p w14:paraId="245EA9F3" w14:textId="77777777" w:rsidR="00ED19C5" w:rsidRPr="002F13B7" w:rsidRDefault="00ED19C5" w:rsidP="00ED19C5">
      <w:pPr>
        <w:tabs>
          <w:tab w:val="left" w:pos="2430"/>
        </w:tabs>
        <w:suppressAutoHyphens/>
        <w:spacing w:after="0" w:line="240" w:lineRule="auto"/>
        <w:jc w:val="center"/>
        <w:rPr>
          <w:rFonts w:ascii="Times New Roman" w:hAnsi="Times New Roman" w:cs="Times New Roman"/>
          <w:b/>
          <w:caps/>
          <w:kern w:val="1"/>
          <w:sz w:val="28"/>
          <w:szCs w:val="28"/>
          <w:lang w:eastAsia="hi-IN" w:bidi="hi-IN"/>
        </w:rPr>
      </w:pPr>
      <w:r>
        <w:rPr>
          <w:rFonts w:ascii="Times New Roman" w:hAnsi="Times New Roman" w:cs="Times New Roman"/>
          <w:b/>
          <w:caps/>
          <w:kern w:val="1"/>
          <w:sz w:val="28"/>
          <w:szCs w:val="28"/>
          <w:lang w:eastAsia="hi-IN" w:bidi="hi-IN"/>
        </w:rPr>
        <w:t>ОП.12</w:t>
      </w:r>
      <w:r w:rsidRPr="002F13B7">
        <w:rPr>
          <w:rFonts w:ascii="Times New Roman" w:hAnsi="Times New Roman" w:cs="Times New Roman"/>
          <w:b/>
          <w:caps/>
          <w:kern w:val="1"/>
          <w:sz w:val="28"/>
          <w:szCs w:val="28"/>
          <w:lang w:eastAsia="hi-IN" w:bidi="hi-IN"/>
        </w:rPr>
        <w:t xml:space="preserve"> </w:t>
      </w:r>
      <w:r>
        <w:rPr>
          <w:rFonts w:ascii="Times New Roman" w:hAnsi="Times New Roman" w:cs="Times New Roman"/>
          <w:b/>
          <w:caps/>
          <w:kern w:val="1"/>
          <w:sz w:val="28"/>
          <w:szCs w:val="28"/>
          <w:lang w:eastAsia="hi-IN" w:bidi="hi-IN"/>
        </w:rPr>
        <w:t>основы экономики, менеджмента и маркетинга</w:t>
      </w:r>
    </w:p>
    <w:p w14:paraId="5EAA8FCA" w14:textId="77777777" w:rsidR="00ED19C5" w:rsidRPr="002F13B7"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r w:rsidRPr="002F13B7">
        <w:rPr>
          <w:rFonts w:ascii="Times New Roman" w:hAnsi="Times New Roman" w:cs="Times New Roman"/>
          <w:b/>
          <w:bCs/>
          <w:caps/>
          <w:kern w:val="1"/>
          <w:sz w:val="28"/>
          <w:szCs w:val="28"/>
          <w:lang w:eastAsia="hi-IN" w:bidi="hi-IN"/>
        </w:rPr>
        <w:t xml:space="preserve">Технологический профиль, </w:t>
      </w:r>
      <w:r w:rsidRPr="002F13B7">
        <w:rPr>
          <w:rFonts w:ascii="Times New Roman" w:eastAsia="Calibri" w:hAnsi="Times New Roman" w:cs="Times New Roman"/>
          <w:b/>
          <w:bCs/>
          <w:caps/>
          <w:sz w:val="28"/>
          <w:szCs w:val="28"/>
          <w:lang w:eastAsia="en-US"/>
        </w:rPr>
        <w:t>ПРОГРАММА ПОДГОТОВКИ специалистов среднего звена</w:t>
      </w:r>
      <w:r w:rsidRPr="002F13B7">
        <w:rPr>
          <w:rFonts w:ascii="Times New Roman" w:hAnsi="Times New Roman" w:cs="Times New Roman"/>
          <w:b/>
          <w:bCs/>
          <w:caps/>
          <w:kern w:val="1"/>
          <w:sz w:val="28"/>
          <w:szCs w:val="28"/>
          <w:lang w:eastAsia="hi-IN" w:bidi="hi-IN"/>
        </w:rPr>
        <w:t xml:space="preserve"> </w:t>
      </w:r>
    </w:p>
    <w:p w14:paraId="505B2148" w14:textId="77777777" w:rsidR="00ED19C5" w:rsidRPr="002F13B7"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r w:rsidRPr="002F13B7">
        <w:rPr>
          <w:rFonts w:ascii="Times New Roman" w:hAnsi="Times New Roman" w:cs="Times New Roman"/>
          <w:b/>
          <w:bCs/>
          <w:caps/>
          <w:kern w:val="1"/>
          <w:sz w:val="28"/>
          <w:szCs w:val="28"/>
          <w:lang w:eastAsia="hi-IN" w:bidi="hi-IN"/>
        </w:rPr>
        <w:t>ПО специальности 35.02.16 Эксплуатация и ремонт сельскохозяйственной техники и оборудования</w:t>
      </w:r>
    </w:p>
    <w:p w14:paraId="5318AC62" w14:textId="77777777" w:rsidR="00ED19C5" w:rsidRPr="002F13B7" w:rsidRDefault="00ED19C5" w:rsidP="00ED19C5">
      <w:pPr>
        <w:spacing w:after="0" w:line="240" w:lineRule="auto"/>
        <w:jc w:val="center"/>
        <w:rPr>
          <w:rFonts w:ascii="Times New Roman" w:hAnsi="Times New Roman" w:cs="Times New Roman"/>
          <w:b/>
          <w:bCs/>
          <w:caps/>
          <w:sz w:val="28"/>
          <w:szCs w:val="28"/>
        </w:rPr>
      </w:pPr>
    </w:p>
    <w:p w14:paraId="749A14A6" w14:textId="77777777" w:rsidR="00ED19C5" w:rsidRPr="002F13B7" w:rsidRDefault="00ED19C5" w:rsidP="00ED19C5">
      <w:pPr>
        <w:spacing w:after="0" w:line="240" w:lineRule="auto"/>
        <w:jc w:val="center"/>
        <w:rPr>
          <w:rFonts w:ascii="Times New Roman" w:hAnsi="Times New Roman" w:cs="Times New Roman"/>
          <w:b/>
          <w:bCs/>
          <w:caps/>
          <w:sz w:val="28"/>
          <w:szCs w:val="28"/>
        </w:rPr>
      </w:pPr>
    </w:p>
    <w:p w14:paraId="56171778"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4EEC377A"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571917D7"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78B468BF"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3C2358D4"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33139728"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119AA0B7"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74145562" w14:textId="77777777" w:rsidR="00ED19C5"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4B1C86B0" w14:textId="77777777" w:rsidR="00ED19C5" w:rsidRPr="002F13B7" w:rsidRDefault="00ED19C5" w:rsidP="00ED19C5">
      <w:pPr>
        <w:suppressAutoHyphens/>
        <w:spacing w:after="0" w:line="240" w:lineRule="auto"/>
        <w:jc w:val="center"/>
        <w:rPr>
          <w:rFonts w:ascii="Times New Roman" w:hAnsi="Times New Roman" w:cs="Times New Roman"/>
          <w:b/>
          <w:bCs/>
          <w:caps/>
          <w:kern w:val="1"/>
          <w:sz w:val="28"/>
          <w:szCs w:val="28"/>
          <w:lang w:eastAsia="hi-IN" w:bidi="hi-IN"/>
        </w:rPr>
      </w:pPr>
    </w:p>
    <w:p w14:paraId="2067F1F8" w14:textId="77777777" w:rsidR="00ED19C5" w:rsidRPr="002F13B7" w:rsidRDefault="00ED19C5" w:rsidP="00ED19C5">
      <w:pPr>
        <w:suppressAutoHyphens/>
        <w:spacing w:after="0" w:line="240" w:lineRule="auto"/>
        <w:jc w:val="center"/>
        <w:rPr>
          <w:rFonts w:ascii="Times New Roman" w:hAnsi="Times New Roman" w:cs="Times New Roman"/>
          <w:b/>
          <w:caps/>
          <w:kern w:val="1"/>
          <w:szCs w:val="28"/>
          <w:lang w:eastAsia="hi-IN" w:bidi="hi-IN"/>
        </w:rPr>
      </w:pPr>
    </w:p>
    <w:p w14:paraId="4EBA7D60" w14:textId="77777777" w:rsidR="00ED19C5" w:rsidRPr="002F13B7" w:rsidRDefault="00ED19C5" w:rsidP="00ED19C5">
      <w:pPr>
        <w:tabs>
          <w:tab w:val="left" w:pos="2430"/>
        </w:tabs>
        <w:suppressAutoHyphens/>
        <w:spacing w:after="0" w:line="240" w:lineRule="auto"/>
        <w:jc w:val="center"/>
        <w:rPr>
          <w:rFonts w:ascii="Times New Roman" w:hAnsi="Times New Roman" w:cs="Times New Roman"/>
          <w:caps/>
          <w:kern w:val="1"/>
          <w:szCs w:val="28"/>
          <w:lang w:eastAsia="hi-IN" w:bidi="hi-IN"/>
        </w:rPr>
      </w:pPr>
    </w:p>
    <w:p w14:paraId="6368B440" w14:textId="77777777" w:rsidR="00ED19C5" w:rsidRPr="002F13B7" w:rsidRDefault="00ED19C5" w:rsidP="00ED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kern w:val="1"/>
          <w:szCs w:val="28"/>
          <w:lang w:eastAsia="hi-IN" w:bidi="hi-IN"/>
        </w:rPr>
      </w:pPr>
    </w:p>
    <w:p w14:paraId="42D7D610" w14:textId="77777777" w:rsidR="00ED19C5" w:rsidRPr="002F13B7" w:rsidRDefault="00ED19C5" w:rsidP="00ED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kern w:val="1"/>
          <w:lang w:eastAsia="hi-IN" w:bidi="hi-IN"/>
        </w:rPr>
      </w:pPr>
      <w:r w:rsidRPr="002F13B7">
        <w:rPr>
          <w:rFonts w:ascii="Times New Roman" w:hAnsi="Times New Roman" w:cs="Times New Roman"/>
          <w:kern w:val="1"/>
          <w:lang w:eastAsia="hi-IN" w:bidi="hi-IN"/>
        </w:rPr>
        <w:t>г. Пролетарск</w:t>
      </w:r>
    </w:p>
    <w:p w14:paraId="6D3C0358" w14:textId="77777777" w:rsidR="00ED19C5" w:rsidRPr="002F13B7" w:rsidRDefault="00ED19C5" w:rsidP="00ED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kern w:val="1"/>
          <w:lang w:eastAsia="hi-IN" w:bidi="hi-IN"/>
        </w:rPr>
      </w:pPr>
    </w:p>
    <w:p w14:paraId="32593783" w14:textId="77777777" w:rsidR="00ED19C5" w:rsidRPr="002F13B7" w:rsidRDefault="00ED19C5" w:rsidP="00ED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cs="Times New Roman"/>
          <w:kern w:val="1"/>
          <w:szCs w:val="28"/>
          <w:lang w:eastAsia="hi-IN" w:bidi="hi-IN"/>
        </w:rPr>
      </w:pPr>
      <w:r w:rsidRPr="002F13B7">
        <w:rPr>
          <w:rFonts w:ascii="Times New Roman" w:hAnsi="Times New Roman" w:cs="Times New Roman"/>
          <w:kern w:val="1"/>
          <w:lang w:eastAsia="hi-IN" w:bidi="hi-IN"/>
        </w:rPr>
        <w:tab/>
      </w:r>
      <w:r w:rsidRPr="002F13B7">
        <w:rPr>
          <w:rFonts w:ascii="Times New Roman" w:hAnsi="Times New Roman" w:cs="Times New Roman"/>
          <w:kern w:val="1"/>
          <w:lang w:eastAsia="hi-IN" w:bidi="hi-IN"/>
        </w:rPr>
        <w:tab/>
      </w:r>
      <w:r w:rsidRPr="002F13B7">
        <w:rPr>
          <w:rFonts w:ascii="Times New Roman" w:hAnsi="Times New Roman" w:cs="Times New Roman"/>
          <w:kern w:val="1"/>
          <w:lang w:eastAsia="hi-IN" w:bidi="hi-IN"/>
        </w:rPr>
        <w:tab/>
      </w:r>
      <w:r w:rsidRPr="002F13B7">
        <w:rPr>
          <w:rFonts w:ascii="Times New Roman" w:hAnsi="Times New Roman" w:cs="Times New Roman"/>
          <w:kern w:val="1"/>
          <w:lang w:eastAsia="hi-IN" w:bidi="hi-IN"/>
        </w:rPr>
        <w:tab/>
        <w:t xml:space="preserve">           2025год</w:t>
      </w:r>
    </w:p>
    <w:p w14:paraId="23B36FD6" w14:textId="77777777" w:rsidR="00ED19C5" w:rsidRDefault="00ED19C5" w:rsidP="00ED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kern w:val="1"/>
          <w:szCs w:val="28"/>
          <w:lang w:eastAsia="hi-IN" w:bidi="hi-IN"/>
        </w:rPr>
      </w:pPr>
    </w:p>
    <w:p w14:paraId="36E07013" w14:textId="77777777" w:rsidR="00706A91" w:rsidRDefault="00706A91">
      <w:pPr>
        <w:rPr>
          <w:rFonts w:ascii="Times New Roman" w:eastAsia="Times New Roman" w:hAnsi="Times New Roman" w:cs="Times New Roman"/>
          <w:sz w:val="28"/>
          <w:szCs w:val="28"/>
        </w:rPr>
      </w:pP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706A91" w:rsidRPr="0037446C" w14:paraId="66A4557A" w14:textId="77777777" w:rsidTr="00706A91">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5B384A77"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noProof/>
                <w:sz w:val="24"/>
                <w:szCs w:val="24"/>
              </w:rPr>
              <w:drawing>
                <wp:inline distT="0" distB="0" distL="0" distR="0" wp14:anchorId="2FB617B9" wp14:editId="77B8DAB6">
                  <wp:extent cx="790575" cy="7905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198D8E99"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Министерство образования Ростовской области</w:t>
            </w:r>
          </w:p>
        </w:tc>
      </w:tr>
      <w:tr w:rsidR="00706A91" w:rsidRPr="0037446C" w14:paraId="5301DAE8" w14:textId="77777777" w:rsidTr="00706A91">
        <w:trPr>
          <w:trHeight w:hRule="exact" w:val="633"/>
        </w:trPr>
        <w:tc>
          <w:tcPr>
            <w:tcW w:w="2177" w:type="dxa"/>
            <w:vMerge/>
            <w:tcBorders>
              <w:left w:val="single" w:sz="6" w:space="0" w:color="auto"/>
              <w:right w:val="single" w:sz="6" w:space="0" w:color="auto"/>
            </w:tcBorders>
            <w:shd w:val="clear" w:color="auto" w:fill="FFFFFF"/>
          </w:tcPr>
          <w:p w14:paraId="4970179D" w14:textId="77777777" w:rsidR="00706A91" w:rsidRPr="0037446C" w:rsidRDefault="00706A91" w:rsidP="00706A91">
            <w:pPr>
              <w:widowControl w:val="0"/>
              <w:shd w:val="clear" w:color="auto" w:fill="FFFFFF"/>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6C46CA42"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Государственное бюджетное профессиональное образовательное учреждение</w:t>
            </w:r>
          </w:p>
          <w:p w14:paraId="72CA3937"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Ростовской области</w:t>
            </w:r>
          </w:p>
        </w:tc>
      </w:tr>
      <w:tr w:rsidR="00706A91" w:rsidRPr="0037446C" w14:paraId="42E6C533" w14:textId="77777777" w:rsidTr="00706A91">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0937CDBA" w14:textId="77777777" w:rsidR="00706A91" w:rsidRPr="0037446C" w:rsidRDefault="00706A91" w:rsidP="00706A91">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3CDC0B13"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2"/>
                <w:sz w:val="24"/>
                <w:szCs w:val="24"/>
              </w:rPr>
              <w:t>«Пролетарский аграрно-технологический техникум»</w:t>
            </w:r>
          </w:p>
          <w:p w14:paraId="60A19BB6"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spacing w:val="-3"/>
                <w:sz w:val="24"/>
                <w:szCs w:val="24"/>
              </w:rPr>
            </w:pPr>
          </w:p>
          <w:p w14:paraId="32DF7DB8"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i/>
                <w:iCs/>
                <w:sz w:val="24"/>
                <w:szCs w:val="24"/>
              </w:rPr>
            </w:pPr>
          </w:p>
        </w:tc>
      </w:tr>
      <w:tr w:rsidR="00706A91" w:rsidRPr="0037446C" w14:paraId="460CCCAD" w14:textId="77777777" w:rsidTr="00706A91">
        <w:trPr>
          <w:trHeight w:hRule="exact" w:val="61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2A2808B3" w14:textId="77777777" w:rsidR="00706A91" w:rsidRPr="0037446C" w:rsidRDefault="00706A91" w:rsidP="00706A91">
            <w:pPr>
              <w:widowControl w:val="0"/>
              <w:autoSpaceDE w:val="0"/>
              <w:autoSpaceDN w:val="0"/>
              <w:adjustRightInd w:val="0"/>
              <w:spacing w:after="0"/>
              <w:rPr>
                <w:rFonts w:ascii="Times New Roman" w:hAnsi="Times New Roman"/>
                <w:b/>
                <w:iCs/>
                <w:sz w:val="24"/>
                <w:szCs w:val="24"/>
              </w:rPr>
            </w:pPr>
            <w:r w:rsidRPr="0037446C">
              <w:rPr>
                <w:rFonts w:ascii="Times New Roman" w:hAnsi="Times New Roman"/>
                <w:b/>
                <w:iCs/>
                <w:sz w:val="24"/>
                <w:szCs w:val="24"/>
              </w:rPr>
              <w:t>ГБПОУ РО «ПАТТ»</w:t>
            </w:r>
          </w:p>
          <w:p w14:paraId="5CE28654" w14:textId="77777777" w:rsidR="00706A91" w:rsidRPr="0037446C" w:rsidRDefault="00706A91" w:rsidP="00706A91">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79483368" w14:textId="77777777" w:rsidR="00706A91" w:rsidRDefault="00706A91" w:rsidP="00706A91">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 xml:space="preserve">Рабочая программа учебной дисциплины </w:t>
            </w:r>
          </w:p>
          <w:p w14:paraId="61E91663" w14:textId="77777777" w:rsidR="00706A91" w:rsidRPr="0037446C" w:rsidRDefault="00706A91" w:rsidP="00706A91">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w:t>
            </w:r>
            <w:r>
              <w:rPr>
                <w:rFonts w:ascii="Times New Roman" w:hAnsi="Times New Roman"/>
                <w:spacing w:val="-3"/>
                <w:sz w:val="24"/>
                <w:szCs w:val="24"/>
              </w:rPr>
              <w:t>Основы экономики, менеджмента и маркетинга</w:t>
            </w:r>
            <w:r w:rsidRPr="0037446C">
              <w:rPr>
                <w:rFonts w:ascii="Times New Roman" w:hAnsi="Times New Roman"/>
                <w:spacing w:val="-3"/>
                <w:sz w:val="24"/>
                <w:szCs w:val="24"/>
              </w:rPr>
              <w:t>»</w:t>
            </w:r>
          </w:p>
        </w:tc>
      </w:tr>
    </w:tbl>
    <w:p w14:paraId="7414D439" w14:textId="77777777" w:rsidR="00706A91" w:rsidRDefault="00706A91" w:rsidP="00706A91">
      <w:pPr>
        <w:spacing w:after="0" w:line="240" w:lineRule="auto"/>
        <w:jc w:val="both"/>
        <w:rPr>
          <w:rFonts w:ascii="Times New Roman" w:hAnsi="Times New Roman" w:cs="Times New Roman"/>
          <w:sz w:val="28"/>
          <w:szCs w:val="28"/>
        </w:rPr>
      </w:pPr>
    </w:p>
    <w:p w14:paraId="5E1E8491" w14:textId="77777777" w:rsidR="00706A91" w:rsidRDefault="00706A91" w:rsidP="00706A91">
      <w:pPr>
        <w:spacing w:after="0" w:line="240" w:lineRule="auto"/>
        <w:jc w:val="both"/>
        <w:rPr>
          <w:rFonts w:ascii="Times New Roman" w:hAnsi="Times New Roman" w:cs="Times New Roman"/>
          <w:sz w:val="28"/>
          <w:szCs w:val="28"/>
        </w:rPr>
      </w:pPr>
    </w:p>
    <w:p w14:paraId="53D0A43D" w14:textId="77777777" w:rsidR="00706A91" w:rsidRPr="007435D1" w:rsidRDefault="00706A91" w:rsidP="00706A91">
      <w:pPr>
        <w:spacing w:after="0" w:line="240" w:lineRule="auto"/>
        <w:jc w:val="both"/>
        <w:rPr>
          <w:rFonts w:ascii="Times New Roman" w:hAnsi="Times New Roman" w:cs="Times New Roman"/>
          <w:sz w:val="28"/>
          <w:szCs w:val="28"/>
        </w:rPr>
      </w:pPr>
      <w:r w:rsidRPr="007435D1">
        <w:rPr>
          <w:rFonts w:ascii="Times New Roman" w:hAnsi="Times New Roman" w:cs="Times New Roman"/>
          <w:sz w:val="28"/>
          <w:szCs w:val="28"/>
        </w:rPr>
        <w:t xml:space="preserve">Рабочая программа учебной дисциплины </w:t>
      </w:r>
      <w:r>
        <w:rPr>
          <w:rFonts w:ascii="Times New Roman" w:hAnsi="Times New Roman" w:cs="Times New Roman"/>
          <w:sz w:val="28"/>
          <w:szCs w:val="28"/>
        </w:rPr>
        <w:t xml:space="preserve">ОП.12 «Основы экономики, менеджмента и маркетинга» </w:t>
      </w:r>
      <w:r w:rsidRPr="007435D1">
        <w:rPr>
          <w:rFonts w:ascii="Times New Roman" w:hAnsi="Times New Roman" w:cs="Times New Roman"/>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 утвержденного приказом Министерства просвещения Российской Федерации от14.04.2022 г. № 235 (ред. </w:t>
      </w:r>
      <w:r>
        <w:rPr>
          <w:rFonts w:ascii="Times New Roman" w:hAnsi="Times New Roman" w:cs="Times New Roman"/>
          <w:sz w:val="28"/>
          <w:szCs w:val="28"/>
        </w:rPr>
        <w:t>о</w:t>
      </w:r>
      <w:r w:rsidRPr="007435D1">
        <w:rPr>
          <w:rFonts w:ascii="Times New Roman" w:hAnsi="Times New Roman" w:cs="Times New Roman"/>
          <w:sz w:val="28"/>
          <w:szCs w:val="28"/>
        </w:rPr>
        <w:t>т 03.07.2024 г.) в соответствии с ПОП по специальности 35.02.16 Эксплуатация и ремонт сельскохозяйственной техники и оборудования, утвержденной ФУМО по УГПС 35.00.00 от 09.09.2022 № 2, приказам ФГБОУ ДПО ИРПО № 496 от 10.10.2022.</w:t>
      </w:r>
    </w:p>
    <w:p w14:paraId="063991C7" w14:textId="77777777" w:rsidR="00706A91" w:rsidRDefault="00706A91" w:rsidP="00706A91">
      <w:pPr>
        <w:spacing w:after="0" w:line="240" w:lineRule="auto"/>
        <w:jc w:val="both"/>
        <w:rPr>
          <w:rFonts w:ascii="Times New Roman" w:hAnsi="Times New Roman" w:cs="Times New Roman"/>
          <w:sz w:val="28"/>
          <w:szCs w:val="28"/>
        </w:rPr>
      </w:pPr>
    </w:p>
    <w:p w14:paraId="699A3C0F" w14:textId="77777777" w:rsidR="00706A91" w:rsidRPr="0037446C" w:rsidRDefault="00706A91" w:rsidP="00706A91">
      <w:pPr>
        <w:spacing w:after="0" w:line="240" w:lineRule="auto"/>
        <w:ind w:firstLine="709"/>
        <w:jc w:val="both"/>
        <w:rPr>
          <w:rFonts w:ascii="Times New Roman" w:hAnsi="Times New Roman"/>
          <w:sz w:val="28"/>
          <w:szCs w:val="28"/>
        </w:rPr>
      </w:pPr>
      <w:r w:rsidRPr="0037446C">
        <w:rPr>
          <w:rFonts w:ascii="Times New Roman" w:hAnsi="Times New Roman"/>
          <w:sz w:val="28"/>
          <w:szCs w:val="28"/>
          <w:u w:val="single"/>
        </w:rPr>
        <w:t>Организация-разработчик:</w:t>
      </w:r>
      <w:r w:rsidRPr="0037446C">
        <w:rPr>
          <w:rFonts w:ascii="Times New Roman" w:hAnsi="Times New Roman"/>
          <w:sz w:val="28"/>
          <w:szCs w:val="28"/>
        </w:rPr>
        <w:t xml:space="preserve">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5CFEF133" w14:textId="77777777" w:rsidR="00706A91" w:rsidRPr="0037446C" w:rsidRDefault="00706A91" w:rsidP="00706A91">
      <w:pPr>
        <w:spacing w:after="0" w:line="240" w:lineRule="auto"/>
        <w:ind w:firstLine="709"/>
        <w:jc w:val="both"/>
        <w:rPr>
          <w:rFonts w:ascii="Times New Roman" w:hAnsi="Times New Roman"/>
          <w:sz w:val="28"/>
          <w:szCs w:val="28"/>
          <w:u w:val="single"/>
        </w:rPr>
      </w:pPr>
      <w:r w:rsidRPr="0037446C">
        <w:rPr>
          <w:rFonts w:ascii="Times New Roman" w:hAnsi="Times New Roman"/>
          <w:sz w:val="28"/>
          <w:szCs w:val="28"/>
          <w:u w:val="single"/>
        </w:rPr>
        <w:t>Разработчик:</w:t>
      </w:r>
      <w:r w:rsidRPr="0037446C">
        <w:rPr>
          <w:rFonts w:ascii="Times New Roman" w:hAnsi="Times New Roman"/>
          <w:sz w:val="28"/>
          <w:szCs w:val="28"/>
        </w:rPr>
        <w:t xml:space="preserve"> </w:t>
      </w:r>
      <w:proofErr w:type="spellStart"/>
      <w:r w:rsidRPr="0037446C">
        <w:rPr>
          <w:rFonts w:ascii="Times New Roman" w:hAnsi="Times New Roman"/>
          <w:b/>
          <w:sz w:val="28"/>
          <w:szCs w:val="28"/>
        </w:rPr>
        <w:t>Пыженко</w:t>
      </w:r>
      <w:proofErr w:type="spellEnd"/>
      <w:r w:rsidRPr="0037446C">
        <w:rPr>
          <w:rFonts w:ascii="Times New Roman" w:hAnsi="Times New Roman"/>
          <w:b/>
          <w:sz w:val="28"/>
          <w:szCs w:val="28"/>
        </w:rPr>
        <w:t xml:space="preserve"> Светлана Алексеевна</w:t>
      </w:r>
      <w:r w:rsidRPr="0037446C">
        <w:rPr>
          <w:rFonts w:ascii="Times New Roman" w:hAnsi="Times New Roman"/>
          <w:sz w:val="28"/>
          <w:szCs w:val="28"/>
        </w:rPr>
        <w:t xml:space="preserve"> –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3B7824FE" w14:textId="77777777" w:rsidR="000C59FC" w:rsidRPr="003D69D0" w:rsidRDefault="000C59FC" w:rsidP="000C59FC">
      <w:pPr>
        <w:jc w:val="center"/>
        <w:rPr>
          <w:rFonts w:ascii="Times New Roman" w:hAnsi="Times New Roman" w:cs="Times New Roman"/>
          <w:b/>
          <w:i/>
          <w:sz w:val="24"/>
          <w:szCs w:val="24"/>
          <w:vertAlign w:val="superscript"/>
        </w:rPr>
      </w:pPr>
      <w:r w:rsidRPr="003D69D0">
        <w:rPr>
          <w:rFonts w:ascii="Times New Roman" w:hAnsi="Times New Roman" w:cs="Times New Roman"/>
          <w:b/>
          <w:bCs/>
          <w:i/>
          <w:sz w:val="24"/>
          <w:szCs w:val="24"/>
        </w:rPr>
        <w:br w:type="page"/>
      </w:r>
    </w:p>
    <w:p w14:paraId="0B2FFA98" w14:textId="77777777" w:rsidR="000C59FC" w:rsidRPr="003D69D0" w:rsidRDefault="000C59FC" w:rsidP="000C59FC">
      <w:pPr>
        <w:jc w:val="center"/>
        <w:rPr>
          <w:rFonts w:ascii="Times New Roman" w:hAnsi="Times New Roman" w:cs="Times New Roman"/>
          <w:b/>
          <w:i/>
          <w:sz w:val="24"/>
          <w:szCs w:val="24"/>
        </w:rPr>
      </w:pPr>
      <w:r w:rsidRPr="003D69D0">
        <w:rPr>
          <w:rFonts w:ascii="Times New Roman" w:hAnsi="Times New Roman" w:cs="Times New Roman"/>
          <w:b/>
          <w:i/>
          <w:sz w:val="24"/>
          <w:szCs w:val="24"/>
        </w:rPr>
        <w:lastRenderedPageBreak/>
        <w:t>СОДЕРЖАНИЕ</w:t>
      </w:r>
    </w:p>
    <w:p w14:paraId="4AAD5649" w14:textId="77777777" w:rsidR="000C59FC" w:rsidRPr="003D69D0" w:rsidRDefault="000C59FC" w:rsidP="000C59FC">
      <w:pPr>
        <w:rPr>
          <w:rFonts w:ascii="Times New Roman" w:hAnsi="Times New Roman" w:cs="Times New Roman"/>
          <w:b/>
          <w:i/>
          <w:sz w:val="24"/>
          <w:szCs w:val="24"/>
        </w:rPr>
      </w:pPr>
    </w:p>
    <w:tbl>
      <w:tblPr>
        <w:tblW w:w="11318" w:type="dxa"/>
        <w:tblLook w:val="01E0" w:firstRow="1" w:lastRow="1" w:firstColumn="1" w:lastColumn="1" w:noHBand="0" w:noVBand="0"/>
      </w:tblPr>
      <w:tblGrid>
        <w:gridCol w:w="9464"/>
        <w:gridCol w:w="1854"/>
      </w:tblGrid>
      <w:tr w:rsidR="000C59FC" w:rsidRPr="003D69D0" w14:paraId="6458E51B" w14:textId="77777777" w:rsidTr="00D87693">
        <w:tc>
          <w:tcPr>
            <w:tcW w:w="9464" w:type="dxa"/>
            <w:shd w:val="clear" w:color="auto" w:fill="auto"/>
          </w:tcPr>
          <w:p w14:paraId="76D409C7" w14:textId="77777777" w:rsidR="000C59FC" w:rsidRPr="003D69D0" w:rsidRDefault="000C59FC" w:rsidP="004D3037">
            <w:pPr>
              <w:suppressAutoHyphens/>
              <w:ind w:left="284"/>
              <w:rPr>
                <w:rFonts w:ascii="Times New Roman" w:hAnsi="Times New Roman" w:cs="Times New Roman"/>
                <w:b/>
                <w:sz w:val="24"/>
                <w:szCs w:val="24"/>
              </w:rPr>
            </w:pPr>
            <w:r w:rsidRPr="003D69D0">
              <w:rPr>
                <w:rFonts w:ascii="Times New Roman" w:hAnsi="Times New Roman" w:cs="Times New Roman"/>
                <w:b/>
                <w:sz w:val="24"/>
                <w:szCs w:val="24"/>
              </w:rPr>
              <w:t>1. ОБЩАЯ ХАРАКТЕРИСТИКА РАБОЧЕЙ ПРОГРАММЫ УЧЕБНОЙ ДИСЦИПЛИНЫ</w:t>
            </w:r>
          </w:p>
        </w:tc>
        <w:tc>
          <w:tcPr>
            <w:tcW w:w="1854" w:type="dxa"/>
            <w:shd w:val="clear" w:color="auto" w:fill="auto"/>
          </w:tcPr>
          <w:p w14:paraId="3F8820A3" w14:textId="77777777" w:rsidR="000C59FC" w:rsidRPr="003D69D0" w:rsidRDefault="00D87693" w:rsidP="00D87693">
            <w:pPr>
              <w:ind w:hanging="108"/>
              <w:rPr>
                <w:rFonts w:ascii="Times New Roman" w:hAnsi="Times New Roman" w:cs="Times New Roman"/>
                <w:b/>
                <w:sz w:val="24"/>
                <w:szCs w:val="24"/>
              </w:rPr>
            </w:pPr>
            <w:r>
              <w:rPr>
                <w:rFonts w:ascii="Times New Roman" w:hAnsi="Times New Roman" w:cs="Times New Roman"/>
                <w:b/>
                <w:sz w:val="24"/>
                <w:szCs w:val="24"/>
              </w:rPr>
              <w:t>4</w:t>
            </w:r>
          </w:p>
        </w:tc>
      </w:tr>
      <w:tr w:rsidR="000C59FC" w:rsidRPr="003D69D0" w14:paraId="5E49B388" w14:textId="77777777" w:rsidTr="00D87693">
        <w:tc>
          <w:tcPr>
            <w:tcW w:w="9464" w:type="dxa"/>
            <w:shd w:val="clear" w:color="auto" w:fill="auto"/>
          </w:tcPr>
          <w:p w14:paraId="415A191F" w14:textId="77777777" w:rsidR="000C59FC" w:rsidRPr="003D69D0" w:rsidRDefault="000C59FC" w:rsidP="00A66BAC">
            <w:pPr>
              <w:suppressAutoHyphens/>
              <w:ind w:left="284"/>
              <w:rPr>
                <w:rFonts w:ascii="Times New Roman" w:hAnsi="Times New Roman" w:cs="Times New Roman"/>
                <w:b/>
                <w:sz w:val="24"/>
                <w:szCs w:val="24"/>
              </w:rPr>
            </w:pPr>
            <w:r w:rsidRPr="003D69D0">
              <w:rPr>
                <w:rFonts w:ascii="Times New Roman" w:hAnsi="Times New Roman" w:cs="Times New Roman"/>
                <w:b/>
                <w:sz w:val="24"/>
                <w:szCs w:val="24"/>
              </w:rPr>
              <w:t>2. СТРУКТУРА И СОДЕРЖАНИЕ УЧЕБНОЙ ДИСЦИПЛИНЫ</w:t>
            </w:r>
          </w:p>
          <w:p w14:paraId="38828BB6" w14:textId="77777777" w:rsidR="000C59FC" w:rsidRPr="003D69D0" w:rsidRDefault="000C59FC" w:rsidP="00D87693">
            <w:pPr>
              <w:tabs>
                <w:tab w:val="left" w:pos="6390"/>
              </w:tabs>
              <w:suppressAutoHyphens/>
              <w:ind w:left="284" w:right="-392"/>
              <w:rPr>
                <w:rFonts w:ascii="Times New Roman" w:hAnsi="Times New Roman" w:cs="Times New Roman"/>
                <w:b/>
                <w:sz w:val="24"/>
                <w:szCs w:val="24"/>
              </w:rPr>
            </w:pPr>
            <w:r w:rsidRPr="003D69D0">
              <w:rPr>
                <w:rFonts w:ascii="Times New Roman" w:hAnsi="Times New Roman" w:cs="Times New Roman"/>
                <w:b/>
                <w:sz w:val="24"/>
                <w:szCs w:val="24"/>
              </w:rPr>
              <w:t>3. УСЛОВИЯ РЕАЛИЗАЦИИ УЧЕБНОЙ ДИСЦИПЛИНЫ</w:t>
            </w:r>
            <w:r w:rsidR="00D87693">
              <w:rPr>
                <w:rFonts w:ascii="Times New Roman" w:hAnsi="Times New Roman" w:cs="Times New Roman"/>
                <w:b/>
                <w:sz w:val="24"/>
                <w:szCs w:val="24"/>
              </w:rPr>
              <w:t xml:space="preserve">                                        11</w:t>
            </w:r>
          </w:p>
        </w:tc>
        <w:tc>
          <w:tcPr>
            <w:tcW w:w="1854" w:type="dxa"/>
            <w:shd w:val="clear" w:color="auto" w:fill="auto"/>
          </w:tcPr>
          <w:p w14:paraId="0336899B" w14:textId="77777777" w:rsidR="000C59FC" w:rsidRPr="003D69D0" w:rsidRDefault="00D87693" w:rsidP="00D87693">
            <w:pPr>
              <w:ind w:left="644" w:hanging="752"/>
              <w:rPr>
                <w:rFonts w:ascii="Times New Roman" w:hAnsi="Times New Roman" w:cs="Times New Roman"/>
                <w:b/>
                <w:sz w:val="24"/>
                <w:szCs w:val="24"/>
              </w:rPr>
            </w:pPr>
            <w:r>
              <w:rPr>
                <w:rFonts w:ascii="Times New Roman" w:hAnsi="Times New Roman" w:cs="Times New Roman"/>
                <w:b/>
                <w:sz w:val="24"/>
                <w:szCs w:val="24"/>
              </w:rPr>
              <w:t>5</w:t>
            </w:r>
          </w:p>
        </w:tc>
      </w:tr>
      <w:tr w:rsidR="000C59FC" w:rsidRPr="003D69D0" w14:paraId="57C789EB" w14:textId="77777777" w:rsidTr="00D87693">
        <w:tc>
          <w:tcPr>
            <w:tcW w:w="9464" w:type="dxa"/>
            <w:shd w:val="clear" w:color="auto" w:fill="auto"/>
          </w:tcPr>
          <w:p w14:paraId="4C795966" w14:textId="77777777" w:rsidR="000C59FC" w:rsidRPr="003D69D0" w:rsidRDefault="000C59FC" w:rsidP="00A66BAC">
            <w:pPr>
              <w:suppressAutoHyphens/>
              <w:ind w:left="284"/>
              <w:rPr>
                <w:rFonts w:ascii="Times New Roman" w:hAnsi="Times New Roman" w:cs="Times New Roman"/>
                <w:b/>
                <w:sz w:val="24"/>
                <w:szCs w:val="24"/>
              </w:rPr>
            </w:pPr>
            <w:r w:rsidRPr="003D69D0">
              <w:rPr>
                <w:rFonts w:ascii="Times New Roman" w:hAnsi="Times New Roman" w:cs="Times New Roman"/>
                <w:b/>
                <w:sz w:val="24"/>
                <w:szCs w:val="24"/>
              </w:rPr>
              <w:t>4. КОНТРОЛЬ И ОЦЕНКА РЕЗУЛЬТАТОВ ОСВОЕНИЯ УЧЕБНОЙ ДИСЦИПЛИНЫ</w:t>
            </w:r>
          </w:p>
          <w:p w14:paraId="66678B99" w14:textId="77777777" w:rsidR="000C59FC" w:rsidRPr="003D69D0" w:rsidRDefault="000C59FC" w:rsidP="00A66BAC">
            <w:pPr>
              <w:suppressAutoHyphens/>
              <w:jc w:val="both"/>
              <w:rPr>
                <w:rFonts w:ascii="Times New Roman" w:hAnsi="Times New Roman" w:cs="Times New Roman"/>
                <w:b/>
                <w:sz w:val="24"/>
                <w:szCs w:val="24"/>
              </w:rPr>
            </w:pPr>
          </w:p>
        </w:tc>
        <w:tc>
          <w:tcPr>
            <w:tcW w:w="1854" w:type="dxa"/>
            <w:shd w:val="clear" w:color="auto" w:fill="auto"/>
          </w:tcPr>
          <w:p w14:paraId="2D635BDA" w14:textId="77777777" w:rsidR="000C59FC" w:rsidRPr="003D69D0" w:rsidRDefault="00D87693" w:rsidP="00A66BAC">
            <w:pPr>
              <w:rPr>
                <w:rFonts w:ascii="Times New Roman" w:hAnsi="Times New Roman" w:cs="Times New Roman"/>
                <w:b/>
                <w:sz w:val="24"/>
                <w:szCs w:val="24"/>
              </w:rPr>
            </w:pPr>
            <w:r>
              <w:rPr>
                <w:rFonts w:ascii="Times New Roman" w:hAnsi="Times New Roman" w:cs="Times New Roman"/>
                <w:b/>
                <w:sz w:val="24"/>
                <w:szCs w:val="24"/>
              </w:rPr>
              <w:t>14</w:t>
            </w:r>
          </w:p>
        </w:tc>
      </w:tr>
    </w:tbl>
    <w:p w14:paraId="1D02E067" w14:textId="77777777" w:rsidR="000C59FC" w:rsidRPr="003D69D0" w:rsidRDefault="000C59FC" w:rsidP="00736B23">
      <w:pPr>
        <w:suppressAutoHyphens/>
        <w:spacing w:after="0"/>
        <w:jc w:val="center"/>
        <w:rPr>
          <w:rFonts w:ascii="Times New Roman" w:hAnsi="Times New Roman" w:cs="Times New Roman"/>
          <w:b/>
          <w:i/>
          <w:sz w:val="24"/>
          <w:szCs w:val="24"/>
        </w:rPr>
      </w:pPr>
      <w:r w:rsidRPr="003D69D0">
        <w:rPr>
          <w:rFonts w:ascii="Times New Roman" w:hAnsi="Times New Roman" w:cs="Times New Roman"/>
          <w:b/>
          <w:i/>
          <w:sz w:val="24"/>
          <w:szCs w:val="24"/>
          <w:u w:val="single"/>
        </w:rPr>
        <w:br w:type="page"/>
      </w:r>
      <w:r w:rsidRPr="003D69D0">
        <w:rPr>
          <w:rFonts w:ascii="Times New Roman" w:hAnsi="Times New Roman" w:cs="Times New Roman"/>
          <w:b/>
          <w:i/>
          <w:sz w:val="24"/>
          <w:szCs w:val="24"/>
        </w:rPr>
        <w:lastRenderedPageBreak/>
        <w:t>1. ОБЩАЯ ХАРАКТЕРИСТИКА РАБОЧЕЙ ПРОГРАММЫ УЧЕБНОЙ ДИСЦИПЛИНЫ ОП.1</w:t>
      </w:r>
      <w:r w:rsidR="004F2FC5">
        <w:rPr>
          <w:rFonts w:ascii="Times New Roman" w:hAnsi="Times New Roman" w:cs="Times New Roman"/>
          <w:b/>
          <w:i/>
          <w:sz w:val="24"/>
          <w:szCs w:val="24"/>
        </w:rPr>
        <w:t>2</w:t>
      </w:r>
      <w:r w:rsidR="00736B23">
        <w:rPr>
          <w:rFonts w:ascii="Times New Roman" w:hAnsi="Times New Roman" w:cs="Times New Roman"/>
          <w:b/>
          <w:i/>
          <w:sz w:val="24"/>
          <w:szCs w:val="24"/>
        </w:rPr>
        <w:t xml:space="preserve"> </w:t>
      </w:r>
      <w:r w:rsidRPr="003D69D0">
        <w:rPr>
          <w:rFonts w:ascii="Times New Roman" w:hAnsi="Times New Roman" w:cs="Times New Roman"/>
          <w:b/>
          <w:i/>
          <w:sz w:val="24"/>
          <w:szCs w:val="24"/>
        </w:rPr>
        <w:t>ОСНОВЫ ЭКОНОМИКИ, МЕНЕДЖМЕНТА И МАРКЕТИНГА</w:t>
      </w:r>
      <w:r w:rsidR="00736B23">
        <w:rPr>
          <w:rFonts w:ascii="Times New Roman" w:hAnsi="Times New Roman" w:cs="Times New Roman"/>
          <w:b/>
          <w:i/>
          <w:sz w:val="24"/>
          <w:szCs w:val="24"/>
        </w:rPr>
        <w:t xml:space="preserve"> </w:t>
      </w:r>
    </w:p>
    <w:p w14:paraId="126795B4" w14:textId="77777777" w:rsidR="000C59FC" w:rsidRPr="00980FFC" w:rsidRDefault="00980FFC" w:rsidP="00980FFC">
      <w:pPr>
        <w:suppressAutoHyphens/>
        <w:spacing w:after="0" w:line="240" w:lineRule="auto"/>
        <w:ind w:firstLine="567"/>
        <w:jc w:val="both"/>
        <w:rPr>
          <w:rFonts w:ascii="Times New Roman" w:hAnsi="Times New Roman" w:cs="Times New Roman"/>
          <w:i/>
          <w:sz w:val="24"/>
          <w:szCs w:val="24"/>
        </w:rPr>
      </w:pPr>
      <w:r>
        <w:rPr>
          <w:rFonts w:ascii="Times New Roman" w:hAnsi="Times New Roman" w:cs="Times New Roman"/>
          <w:b/>
          <w:sz w:val="24"/>
          <w:szCs w:val="24"/>
        </w:rPr>
        <w:t xml:space="preserve">1.1 </w:t>
      </w:r>
      <w:r w:rsidRPr="003D69D0">
        <w:rPr>
          <w:rFonts w:ascii="Times New Roman" w:hAnsi="Times New Roman" w:cs="Times New Roman"/>
          <w:b/>
          <w:sz w:val="24"/>
          <w:szCs w:val="24"/>
        </w:rPr>
        <w:t>Место дисциплины в структуре основной профессиональной образовательной программы:</w:t>
      </w:r>
      <w:r>
        <w:rPr>
          <w:rFonts w:ascii="Times New Roman" w:hAnsi="Times New Roman" w:cs="Times New Roman"/>
          <w:b/>
          <w:sz w:val="24"/>
          <w:szCs w:val="24"/>
        </w:rPr>
        <w:t xml:space="preserve"> </w:t>
      </w:r>
      <w:r w:rsidR="000E69BF">
        <w:rPr>
          <w:rFonts w:ascii="Times New Roman" w:hAnsi="Times New Roman" w:cs="Times New Roman"/>
          <w:sz w:val="24"/>
          <w:szCs w:val="24"/>
        </w:rPr>
        <w:t>Р</w:t>
      </w:r>
      <w:r w:rsidR="000C59FC" w:rsidRPr="003D69D0">
        <w:rPr>
          <w:rFonts w:ascii="Times New Roman" w:hAnsi="Times New Roman" w:cs="Times New Roman"/>
          <w:sz w:val="24"/>
          <w:szCs w:val="24"/>
        </w:rPr>
        <w:t xml:space="preserve">абочая программа учебной дисциплины является частью основной образовательной программы в соответствии с ФГОС СПО </w:t>
      </w:r>
      <w:bookmarkStart w:id="0" w:name="_Hlk141186930"/>
      <w:r w:rsidR="000C59FC" w:rsidRPr="003D69D0">
        <w:rPr>
          <w:rFonts w:ascii="Times New Roman" w:hAnsi="Times New Roman" w:cs="Times New Roman"/>
          <w:sz w:val="24"/>
          <w:szCs w:val="24"/>
        </w:rPr>
        <w:t>35.02.16 Эксплуатация и ремонт сельскохозяйственной техники и оборудования</w:t>
      </w:r>
      <w:bookmarkEnd w:id="0"/>
      <w:r>
        <w:rPr>
          <w:rFonts w:ascii="Times New Roman" w:hAnsi="Times New Roman" w:cs="Times New Roman"/>
          <w:i/>
          <w:sz w:val="24"/>
          <w:szCs w:val="24"/>
        </w:rPr>
        <w:t>. У</w:t>
      </w:r>
      <w:r w:rsidR="000C59FC" w:rsidRPr="003D69D0">
        <w:rPr>
          <w:rFonts w:ascii="Times New Roman" w:eastAsia="Times New Roman" w:hAnsi="Times New Roman" w:cs="Times New Roman"/>
          <w:bCs/>
          <w:color w:val="000000"/>
          <w:sz w:val="24"/>
          <w:szCs w:val="24"/>
        </w:rPr>
        <w:t>чебная</w:t>
      </w:r>
      <w:r w:rsidR="000C59FC" w:rsidRPr="003D69D0">
        <w:rPr>
          <w:rFonts w:ascii="Times New Roman" w:eastAsia="Times New Roman" w:hAnsi="Times New Roman" w:cs="Times New Roman"/>
          <w:b/>
          <w:bCs/>
          <w:color w:val="000000"/>
          <w:sz w:val="24"/>
          <w:szCs w:val="24"/>
        </w:rPr>
        <w:t xml:space="preserve"> </w:t>
      </w:r>
      <w:r w:rsidR="000C59FC" w:rsidRPr="003D69D0">
        <w:rPr>
          <w:rFonts w:ascii="Times New Roman" w:eastAsia="Times New Roman" w:hAnsi="Times New Roman" w:cs="Times New Roman"/>
          <w:color w:val="000000"/>
          <w:sz w:val="24"/>
          <w:szCs w:val="24"/>
        </w:rPr>
        <w:t>дисциплина относится к общепрофессиональному циклу.</w:t>
      </w:r>
    </w:p>
    <w:p w14:paraId="2AE6DC67" w14:textId="77777777" w:rsidR="000C59FC" w:rsidRPr="003D69D0" w:rsidRDefault="000C59FC" w:rsidP="00980FFC">
      <w:pPr>
        <w:suppressAutoHyphens/>
        <w:spacing w:after="0" w:line="240" w:lineRule="auto"/>
        <w:jc w:val="both"/>
        <w:rPr>
          <w:rFonts w:ascii="Times New Roman" w:hAnsi="Times New Roman" w:cs="Times New Roman"/>
          <w:sz w:val="24"/>
          <w:szCs w:val="24"/>
        </w:rPr>
      </w:pPr>
    </w:p>
    <w:p w14:paraId="75A2363A" w14:textId="77777777" w:rsidR="000C59FC" w:rsidRPr="003D69D0" w:rsidRDefault="00980FFC" w:rsidP="000C59FC">
      <w:pPr>
        <w:suppressAutoHyphens/>
        <w:spacing w:after="0"/>
        <w:rPr>
          <w:rFonts w:ascii="Times New Roman" w:hAnsi="Times New Roman" w:cs="Times New Roman"/>
          <w:b/>
          <w:sz w:val="24"/>
          <w:szCs w:val="24"/>
        </w:rPr>
      </w:pPr>
      <w:r>
        <w:rPr>
          <w:rFonts w:ascii="Times New Roman" w:hAnsi="Times New Roman" w:cs="Times New Roman"/>
          <w:b/>
          <w:sz w:val="24"/>
          <w:szCs w:val="24"/>
        </w:rPr>
        <w:t>1.2</w:t>
      </w:r>
      <w:r w:rsidR="000C59FC" w:rsidRPr="003D69D0">
        <w:rPr>
          <w:rFonts w:ascii="Times New Roman" w:hAnsi="Times New Roman" w:cs="Times New Roman"/>
          <w:b/>
          <w:sz w:val="24"/>
          <w:szCs w:val="24"/>
        </w:rPr>
        <w:t xml:space="preserve"> Цель и планируемые результаты освоения дисциплины: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969"/>
        <w:gridCol w:w="4536"/>
      </w:tblGrid>
      <w:tr w:rsidR="00C74548" w:rsidRPr="00F84BCB" w14:paraId="7743DAFB" w14:textId="77777777" w:rsidTr="00B73AEB">
        <w:trPr>
          <w:trHeight w:val="649"/>
        </w:trPr>
        <w:tc>
          <w:tcPr>
            <w:tcW w:w="1668" w:type="dxa"/>
            <w:shd w:val="clear" w:color="auto" w:fill="auto"/>
            <w:hideMark/>
          </w:tcPr>
          <w:p w14:paraId="6B0754F7" w14:textId="77777777" w:rsidR="00C74548" w:rsidRPr="00F84BCB" w:rsidRDefault="00C74548" w:rsidP="00811BC3">
            <w:pPr>
              <w:suppressAutoHyphens/>
              <w:spacing w:after="0" w:line="240" w:lineRule="auto"/>
              <w:jc w:val="center"/>
              <w:rPr>
                <w:rFonts w:ascii="Times New Roman" w:hAnsi="Times New Roman"/>
                <w:sz w:val="24"/>
                <w:szCs w:val="24"/>
              </w:rPr>
            </w:pPr>
            <w:r w:rsidRPr="00F84BCB">
              <w:rPr>
                <w:rFonts w:ascii="Times New Roman" w:hAnsi="Times New Roman"/>
                <w:sz w:val="24"/>
                <w:szCs w:val="24"/>
              </w:rPr>
              <w:t xml:space="preserve">Код </w:t>
            </w:r>
          </w:p>
          <w:p w14:paraId="1353785A" w14:textId="77777777" w:rsidR="00C74548" w:rsidRPr="00F84BCB" w:rsidRDefault="00C74548" w:rsidP="00811BC3">
            <w:pPr>
              <w:suppressAutoHyphens/>
              <w:spacing w:after="0" w:line="240" w:lineRule="auto"/>
              <w:jc w:val="center"/>
              <w:rPr>
                <w:rFonts w:ascii="Times New Roman" w:hAnsi="Times New Roman"/>
                <w:sz w:val="24"/>
                <w:szCs w:val="24"/>
              </w:rPr>
            </w:pPr>
            <w:r w:rsidRPr="00F84BCB">
              <w:rPr>
                <w:rFonts w:ascii="Times New Roman" w:hAnsi="Times New Roman"/>
                <w:sz w:val="24"/>
                <w:szCs w:val="24"/>
              </w:rPr>
              <w:t>ПК, ОК</w:t>
            </w:r>
          </w:p>
        </w:tc>
        <w:tc>
          <w:tcPr>
            <w:tcW w:w="3969" w:type="dxa"/>
            <w:shd w:val="clear" w:color="auto" w:fill="auto"/>
            <w:vAlign w:val="center"/>
            <w:hideMark/>
          </w:tcPr>
          <w:p w14:paraId="043CC87A" w14:textId="77777777" w:rsidR="00C74548" w:rsidRPr="00F84BCB" w:rsidRDefault="00C74548" w:rsidP="00811BC3">
            <w:pPr>
              <w:suppressAutoHyphens/>
              <w:spacing w:after="0" w:line="240" w:lineRule="auto"/>
              <w:jc w:val="center"/>
              <w:rPr>
                <w:rFonts w:ascii="Times New Roman" w:hAnsi="Times New Roman"/>
                <w:sz w:val="24"/>
                <w:szCs w:val="24"/>
              </w:rPr>
            </w:pPr>
            <w:r w:rsidRPr="00F84BCB">
              <w:rPr>
                <w:rFonts w:ascii="Times New Roman" w:hAnsi="Times New Roman"/>
                <w:sz w:val="24"/>
                <w:szCs w:val="24"/>
              </w:rPr>
              <w:t>Умения</w:t>
            </w:r>
          </w:p>
        </w:tc>
        <w:tc>
          <w:tcPr>
            <w:tcW w:w="4536" w:type="dxa"/>
            <w:shd w:val="clear" w:color="auto" w:fill="auto"/>
            <w:vAlign w:val="center"/>
            <w:hideMark/>
          </w:tcPr>
          <w:p w14:paraId="2AE39124" w14:textId="77777777" w:rsidR="00C74548" w:rsidRPr="00F84BCB" w:rsidRDefault="00C74548" w:rsidP="00811BC3">
            <w:pPr>
              <w:suppressAutoHyphens/>
              <w:spacing w:after="0" w:line="240" w:lineRule="auto"/>
              <w:jc w:val="center"/>
              <w:rPr>
                <w:rFonts w:ascii="Times New Roman" w:hAnsi="Times New Roman"/>
                <w:sz w:val="24"/>
                <w:szCs w:val="24"/>
              </w:rPr>
            </w:pPr>
            <w:r w:rsidRPr="00F84BCB">
              <w:rPr>
                <w:rFonts w:ascii="Times New Roman" w:hAnsi="Times New Roman"/>
                <w:sz w:val="24"/>
                <w:szCs w:val="24"/>
              </w:rPr>
              <w:t>Знания</w:t>
            </w:r>
          </w:p>
        </w:tc>
      </w:tr>
      <w:tr w:rsidR="00C74548" w:rsidRPr="00F84BCB" w14:paraId="01280B80" w14:textId="77777777" w:rsidTr="00B73AEB">
        <w:trPr>
          <w:trHeight w:val="212"/>
        </w:trPr>
        <w:tc>
          <w:tcPr>
            <w:tcW w:w="1668" w:type="dxa"/>
            <w:shd w:val="clear" w:color="auto" w:fill="auto"/>
          </w:tcPr>
          <w:p w14:paraId="0134C546" w14:textId="77777777" w:rsidR="00C74548" w:rsidRDefault="00C74548" w:rsidP="00811BC3">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6080CC18" w14:textId="77777777" w:rsidR="00C74548" w:rsidRPr="00F84BCB" w:rsidRDefault="00C74548" w:rsidP="00811B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822A15E" w14:textId="77777777" w:rsidR="00C74548" w:rsidRPr="00F84BCB" w:rsidRDefault="00C74548" w:rsidP="00811BC3">
            <w:pPr>
              <w:suppressAutoHyphens/>
              <w:spacing w:after="0" w:line="240" w:lineRule="auto"/>
              <w:jc w:val="center"/>
              <w:rPr>
                <w:rFonts w:ascii="Times New Roman" w:hAnsi="Times New Roman"/>
                <w:sz w:val="24"/>
                <w:szCs w:val="24"/>
              </w:rPr>
            </w:pPr>
          </w:p>
        </w:tc>
        <w:tc>
          <w:tcPr>
            <w:tcW w:w="3969" w:type="dxa"/>
            <w:shd w:val="clear" w:color="auto" w:fill="auto"/>
          </w:tcPr>
          <w:p w14:paraId="7395609F"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F84BCB">
              <w:rPr>
                <w:rFonts w:ascii="Times New Roman" w:hAnsi="Times New Roman"/>
              </w:rPr>
              <w:t xml:space="preserve">- </w:t>
            </w:r>
            <w:r w:rsidRPr="003D69D0">
              <w:rPr>
                <w:rFonts w:ascii="Times New Roman" w:hAnsi="Times New Roman"/>
                <w:color w:val="000000"/>
                <w:spacing w:val="-1"/>
                <w:sz w:val="24"/>
                <w:szCs w:val="20"/>
              </w:rPr>
              <w:t>рассчитывать основные технико-экономические показатели деятельности организации;</w:t>
            </w:r>
          </w:p>
          <w:p w14:paraId="44A8ACEC"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применять в профессиональной деятельности приемы делового и управленческого общения;</w:t>
            </w:r>
          </w:p>
          <w:p w14:paraId="15FEA8A3" w14:textId="77777777" w:rsidR="00C74548" w:rsidRPr="00F84BCB"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анализировать ситуацию на рынке товаров и услуг.</w:t>
            </w:r>
          </w:p>
        </w:tc>
        <w:tc>
          <w:tcPr>
            <w:tcW w:w="4536" w:type="dxa"/>
            <w:shd w:val="clear" w:color="auto" w:fill="auto"/>
          </w:tcPr>
          <w:p w14:paraId="659832F4"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основные положения экономической теории;</w:t>
            </w:r>
          </w:p>
          <w:p w14:paraId="1AE7AE42"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принципы рыночной экономики;</w:t>
            </w:r>
          </w:p>
          <w:p w14:paraId="4514D7DE"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современное состояние и перспективы развития отрасли;</w:t>
            </w:r>
          </w:p>
          <w:p w14:paraId="4BAA3AD6"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роль хозяйствующих субъектов в рыночной экономике;</w:t>
            </w:r>
          </w:p>
          <w:p w14:paraId="5C9FFFC1"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механизмы ценообразования на продукцию (услуги);</w:t>
            </w:r>
          </w:p>
          <w:p w14:paraId="01236B0E"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формы оплаты труда;</w:t>
            </w:r>
          </w:p>
          <w:p w14:paraId="46CEA6B1"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стили управления, виды коммуникации;</w:t>
            </w:r>
          </w:p>
          <w:p w14:paraId="00DDAD65"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принципы делового общения в коллективе;</w:t>
            </w:r>
          </w:p>
          <w:p w14:paraId="5351B982"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управленческий цикл;</w:t>
            </w:r>
          </w:p>
          <w:p w14:paraId="01468474"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особенности менеджмента в области механизации сельского хозяйства;</w:t>
            </w:r>
          </w:p>
          <w:p w14:paraId="0953F504" w14:textId="77777777" w:rsidR="00C74548" w:rsidRPr="003D69D0"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сущность, цели, основные принципы и функции маркетинга, его связь с менеджментом;</w:t>
            </w:r>
          </w:p>
          <w:p w14:paraId="74EB47A2" w14:textId="77777777" w:rsidR="00C74548" w:rsidRPr="00F84BCB" w:rsidRDefault="00C74548" w:rsidP="00811BC3">
            <w:pPr>
              <w:widowControl w:val="0"/>
              <w:shd w:val="clear" w:color="auto" w:fill="FFFFFF"/>
              <w:tabs>
                <w:tab w:val="left" w:pos="720"/>
              </w:tabs>
              <w:autoSpaceDE w:val="0"/>
              <w:autoSpaceDN w:val="0"/>
              <w:adjustRightInd w:val="0"/>
              <w:spacing w:after="0"/>
              <w:jc w:val="both"/>
              <w:rPr>
                <w:rFonts w:ascii="Times New Roman" w:hAnsi="Times New Roman"/>
                <w:color w:val="000000"/>
                <w:sz w:val="24"/>
                <w:szCs w:val="20"/>
              </w:rPr>
            </w:pPr>
            <w:r w:rsidRPr="003D69D0">
              <w:rPr>
                <w:rFonts w:ascii="Times New Roman" w:hAnsi="Times New Roman"/>
                <w:color w:val="000000"/>
                <w:spacing w:val="-1"/>
                <w:sz w:val="24"/>
                <w:szCs w:val="20"/>
              </w:rPr>
              <w:t>- формы адаптации производства и сбыта к рыночной ситуации.</w:t>
            </w:r>
          </w:p>
        </w:tc>
      </w:tr>
    </w:tbl>
    <w:p w14:paraId="784DF01C" w14:textId="77777777" w:rsidR="00FD050E" w:rsidRDefault="00FD050E" w:rsidP="00FE2932">
      <w:pPr>
        <w:suppressAutoHyphens/>
        <w:spacing w:after="0" w:line="240" w:lineRule="auto"/>
        <w:jc w:val="center"/>
        <w:rPr>
          <w:rFonts w:ascii="Times New Roman" w:hAnsi="Times New Roman" w:cs="Times New Roman"/>
          <w:b/>
          <w:sz w:val="24"/>
          <w:szCs w:val="24"/>
        </w:rPr>
      </w:pPr>
    </w:p>
    <w:p w14:paraId="61014E5E" w14:textId="77777777" w:rsidR="00FD050E" w:rsidRDefault="00FD050E">
      <w:pPr>
        <w:rPr>
          <w:rFonts w:ascii="Times New Roman" w:hAnsi="Times New Roman" w:cs="Times New Roman"/>
          <w:b/>
          <w:sz w:val="24"/>
          <w:szCs w:val="24"/>
        </w:rPr>
      </w:pPr>
      <w:r>
        <w:rPr>
          <w:rFonts w:ascii="Times New Roman" w:hAnsi="Times New Roman" w:cs="Times New Roman"/>
          <w:b/>
          <w:sz w:val="24"/>
          <w:szCs w:val="24"/>
        </w:rPr>
        <w:br w:type="page"/>
      </w:r>
    </w:p>
    <w:p w14:paraId="0A285C9F" w14:textId="77777777" w:rsidR="00980FFC" w:rsidRPr="003D69D0" w:rsidRDefault="00980FFC" w:rsidP="00FE2932">
      <w:pPr>
        <w:suppressAutoHyphens/>
        <w:spacing w:after="0" w:line="240" w:lineRule="auto"/>
        <w:jc w:val="center"/>
        <w:rPr>
          <w:rFonts w:ascii="Times New Roman" w:hAnsi="Times New Roman" w:cs="Times New Roman"/>
          <w:b/>
          <w:sz w:val="24"/>
          <w:szCs w:val="24"/>
        </w:rPr>
      </w:pPr>
      <w:r w:rsidRPr="003D69D0">
        <w:rPr>
          <w:rFonts w:ascii="Times New Roman" w:hAnsi="Times New Roman" w:cs="Times New Roman"/>
          <w:b/>
          <w:sz w:val="24"/>
          <w:szCs w:val="24"/>
        </w:rPr>
        <w:lastRenderedPageBreak/>
        <w:t>2. СТРУКТУРА И СОДЕРЖАНИЕ УЧЕБНОЙ ДИСЦИПЛИНЫ</w:t>
      </w:r>
    </w:p>
    <w:p w14:paraId="4975E586" w14:textId="77777777" w:rsidR="00980FFC" w:rsidRDefault="00980FFC" w:rsidP="00FE2932">
      <w:pPr>
        <w:suppressAutoHyphens/>
        <w:spacing w:after="0" w:line="240" w:lineRule="auto"/>
        <w:jc w:val="center"/>
        <w:rPr>
          <w:rFonts w:ascii="Times New Roman" w:hAnsi="Times New Roman" w:cs="Times New Roman"/>
          <w:b/>
          <w:sz w:val="24"/>
          <w:szCs w:val="24"/>
        </w:rPr>
      </w:pPr>
      <w:r w:rsidRPr="003D69D0">
        <w:rPr>
          <w:rFonts w:ascii="Times New Roman" w:hAnsi="Times New Roman" w:cs="Times New Roman"/>
          <w:b/>
          <w:sz w:val="24"/>
          <w:szCs w:val="24"/>
        </w:rPr>
        <w:t>2.1. Объем учебной дисциплины и виды учебной работы</w:t>
      </w:r>
    </w:p>
    <w:tbl>
      <w:tblPr>
        <w:tblW w:w="468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3"/>
        <w:gridCol w:w="2606"/>
      </w:tblGrid>
      <w:tr w:rsidR="00254537" w:rsidRPr="00254537" w14:paraId="673C4EAF" w14:textId="77777777" w:rsidTr="00254537">
        <w:trPr>
          <w:trHeight w:val="490"/>
          <w:jc w:val="center"/>
        </w:trPr>
        <w:tc>
          <w:tcPr>
            <w:tcW w:w="3596" w:type="pct"/>
            <w:vAlign w:val="center"/>
          </w:tcPr>
          <w:p w14:paraId="4AF33480" w14:textId="77777777" w:rsidR="00254537" w:rsidRPr="00254537" w:rsidRDefault="00254537" w:rsidP="00254537">
            <w:pPr>
              <w:suppressAutoHyphens/>
              <w:spacing w:after="160" w:line="259" w:lineRule="auto"/>
              <w:rPr>
                <w:rFonts w:ascii="Times New Roman" w:eastAsia="Calibri" w:hAnsi="Times New Roman" w:cs="Times New Roman"/>
                <w:b/>
                <w:sz w:val="24"/>
                <w:szCs w:val="24"/>
                <w:lang w:eastAsia="en-US"/>
              </w:rPr>
            </w:pPr>
            <w:r w:rsidRPr="00254537">
              <w:rPr>
                <w:rFonts w:ascii="Times New Roman" w:eastAsia="Calibri" w:hAnsi="Times New Roman" w:cs="Times New Roman"/>
                <w:b/>
                <w:sz w:val="24"/>
                <w:szCs w:val="24"/>
                <w:lang w:eastAsia="en-US"/>
              </w:rPr>
              <w:t>Вид учебной работы</w:t>
            </w:r>
          </w:p>
        </w:tc>
        <w:tc>
          <w:tcPr>
            <w:tcW w:w="1404" w:type="pct"/>
            <w:vAlign w:val="center"/>
          </w:tcPr>
          <w:p w14:paraId="6F31DEC6" w14:textId="77777777" w:rsidR="00254537" w:rsidRPr="00254537" w:rsidRDefault="00254537" w:rsidP="00254537">
            <w:pPr>
              <w:suppressAutoHyphens/>
              <w:spacing w:after="160" w:line="259" w:lineRule="auto"/>
              <w:rPr>
                <w:rFonts w:ascii="Times New Roman" w:eastAsia="Calibri" w:hAnsi="Times New Roman" w:cs="Times New Roman"/>
                <w:b/>
                <w:iCs/>
                <w:sz w:val="24"/>
                <w:szCs w:val="24"/>
                <w:lang w:eastAsia="en-US"/>
              </w:rPr>
            </w:pPr>
            <w:r w:rsidRPr="00254537">
              <w:rPr>
                <w:rFonts w:ascii="Times New Roman" w:eastAsia="Calibri" w:hAnsi="Times New Roman" w:cs="Times New Roman"/>
                <w:b/>
                <w:iCs/>
                <w:sz w:val="24"/>
                <w:szCs w:val="24"/>
                <w:lang w:eastAsia="en-US"/>
              </w:rPr>
              <w:t>Объем в часах</w:t>
            </w:r>
          </w:p>
        </w:tc>
      </w:tr>
      <w:tr w:rsidR="00254537" w:rsidRPr="00254537" w14:paraId="1B1B66D5" w14:textId="77777777" w:rsidTr="00254537">
        <w:trPr>
          <w:trHeight w:val="490"/>
          <w:jc w:val="center"/>
        </w:trPr>
        <w:tc>
          <w:tcPr>
            <w:tcW w:w="3596" w:type="pct"/>
            <w:vAlign w:val="center"/>
          </w:tcPr>
          <w:p w14:paraId="0FA37A0D" w14:textId="77777777" w:rsidR="00254537" w:rsidRPr="00254537" w:rsidRDefault="00254537" w:rsidP="00254537">
            <w:pPr>
              <w:suppressAutoHyphens/>
              <w:spacing w:after="0" w:line="259" w:lineRule="auto"/>
              <w:rPr>
                <w:rFonts w:ascii="Times New Roman" w:eastAsia="Calibri" w:hAnsi="Times New Roman" w:cs="Times New Roman"/>
                <w:b/>
                <w:sz w:val="24"/>
                <w:szCs w:val="24"/>
                <w:lang w:eastAsia="en-US"/>
              </w:rPr>
            </w:pPr>
            <w:r w:rsidRPr="00254537">
              <w:rPr>
                <w:rFonts w:ascii="Times New Roman" w:eastAsia="Calibri" w:hAnsi="Times New Roman" w:cs="Times New Roman"/>
                <w:b/>
                <w:sz w:val="24"/>
                <w:szCs w:val="24"/>
                <w:lang w:eastAsia="en-US"/>
              </w:rPr>
              <w:t>Объем образовательной программы учебной дисциплины</w:t>
            </w:r>
          </w:p>
        </w:tc>
        <w:tc>
          <w:tcPr>
            <w:tcW w:w="1404" w:type="pct"/>
            <w:vAlign w:val="center"/>
          </w:tcPr>
          <w:p w14:paraId="0D8DFC79" w14:textId="77777777" w:rsidR="00254537" w:rsidRPr="00254537" w:rsidRDefault="00E67AE2" w:rsidP="00254537">
            <w:pPr>
              <w:suppressAutoHyphens/>
              <w:spacing w:after="0" w:line="259" w:lineRule="auto"/>
              <w:rPr>
                <w:rFonts w:ascii="Times New Roman" w:eastAsia="Calibri" w:hAnsi="Times New Roman" w:cs="Times New Roman"/>
                <w:b/>
                <w:iCs/>
                <w:sz w:val="24"/>
                <w:szCs w:val="24"/>
                <w:lang w:eastAsia="en-US"/>
              </w:rPr>
            </w:pPr>
            <w:r>
              <w:rPr>
                <w:rFonts w:ascii="Times New Roman" w:eastAsia="Calibri" w:hAnsi="Times New Roman" w:cs="Times New Roman"/>
                <w:b/>
                <w:iCs/>
                <w:sz w:val="24"/>
                <w:szCs w:val="24"/>
                <w:lang w:eastAsia="en-US"/>
              </w:rPr>
              <w:t>106</w:t>
            </w:r>
          </w:p>
        </w:tc>
      </w:tr>
      <w:tr w:rsidR="00254537" w:rsidRPr="00254537" w14:paraId="31C8695E" w14:textId="77777777" w:rsidTr="00254537">
        <w:trPr>
          <w:trHeight w:val="490"/>
          <w:jc w:val="center"/>
        </w:trPr>
        <w:tc>
          <w:tcPr>
            <w:tcW w:w="3596" w:type="pct"/>
            <w:vAlign w:val="center"/>
          </w:tcPr>
          <w:p w14:paraId="0544A7B0" w14:textId="77777777" w:rsidR="00254537" w:rsidRPr="00254537" w:rsidRDefault="00254537" w:rsidP="00254537">
            <w:pPr>
              <w:suppressAutoHyphens/>
              <w:spacing w:after="0" w:line="259" w:lineRule="auto"/>
              <w:rPr>
                <w:rFonts w:ascii="Times New Roman" w:eastAsia="Calibri" w:hAnsi="Times New Roman" w:cs="Times New Roman"/>
                <w:b/>
                <w:sz w:val="24"/>
                <w:szCs w:val="24"/>
                <w:lang w:eastAsia="en-US"/>
              </w:rPr>
            </w:pPr>
            <w:r w:rsidRPr="00254537">
              <w:rPr>
                <w:rFonts w:ascii="Times New Roman" w:eastAsia="Calibri" w:hAnsi="Times New Roman" w:cs="Times New Roman"/>
                <w:b/>
                <w:sz w:val="24"/>
                <w:szCs w:val="24"/>
                <w:lang w:eastAsia="en-US"/>
              </w:rPr>
              <w:t>в т.ч. в форме практической подготовки</w:t>
            </w:r>
          </w:p>
        </w:tc>
        <w:tc>
          <w:tcPr>
            <w:tcW w:w="1404" w:type="pct"/>
            <w:vAlign w:val="center"/>
          </w:tcPr>
          <w:p w14:paraId="35E1C828" w14:textId="77777777" w:rsidR="00254537" w:rsidRPr="00254537" w:rsidRDefault="00E67AE2" w:rsidP="00254537">
            <w:pPr>
              <w:suppressAutoHyphens/>
              <w:spacing w:after="0" w:line="259" w:lineRule="auto"/>
              <w:rPr>
                <w:rFonts w:ascii="Times New Roman" w:eastAsia="Calibri" w:hAnsi="Times New Roman" w:cs="Times New Roman"/>
                <w:b/>
                <w:iCs/>
                <w:sz w:val="24"/>
                <w:szCs w:val="24"/>
                <w:lang w:eastAsia="en-US"/>
              </w:rPr>
            </w:pPr>
            <w:r>
              <w:rPr>
                <w:rFonts w:ascii="Times New Roman" w:eastAsia="Calibri" w:hAnsi="Times New Roman" w:cs="Times New Roman"/>
                <w:b/>
                <w:iCs/>
                <w:sz w:val="24"/>
                <w:szCs w:val="24"/>
                <w:lang w:eastAsia="en-US"/>
              </w:rPr>
              <w:t>56</w:t>
            </w:r>
          </w:p>
        </w:tc>
      </w:tr>
      <w:tr w:rsidR="00254537" w:rsidRPr="00254537" w14:paraId="56777E07" w14:textId="77777777" w:rsidTr="00254537">
        <w:trPr>
          <w:trHeight w:val="336"/>
          <w:jc w:val="center"/>
        </w:trPr>
        <w:tc>
          <w:tcPr>
            <w:tcW w:w="5000" w:type="pct"/>
            <w:gridSpan w:val="2"/>
            <w:vAlign w:val="center"/>
          </w:tcPr>
          <w:p w14:paraId="707F15E2" w14:textId="77777777" w:rsidR="00254537" w:rsidRPr="00254537" w:rsidRDefault="00254537" w:rsidP="00254537">
            <w:pPr>
              <w:suppressAutoHyphens/>
              <w:spacing w:after="0" w:line="259" w:lineRule="auto"/>
              <w:rPr>
                <w:rFonts w:ascii="Times New Roman" w:eastAsia="Calibri" w:hAnsi="Times New Roman" w:cs="Times New Roman"/>
                <w:b/>
                <w:iCs/>
                <w:sz w:val="24"/>
                <w:szCs w:val="24"/>
                <w:lang w:eastAsia="en-US"/>
              </w:rPr>
            </w:pPr>
            <w:r w:rsidRPr="00254537">
              <w:rPr>
                <w:rFonts w:ascii="Times New Roman" w:eastAsia="Calibri" w:hAnsi="Times New Roman" w:cs="Times New Roman"/>
                <w:b/>
                <w:sz w:val="24"/>
                <w:szCs w:val="24"/>
                <w:lang w:eastAsia="en-US"/>
              </w:rPr>
              <w:t>в т. ч.:</w:t>
            </w:r>
          </w:p>
        </w:tc>
      </w:tr>
      <w:tr w:rsidR="00254537" w:rsidRPr="00254537" w14:paraId="1BBD2876" w14:textId="77777777" w:rsidTr="00254537">
        <w:trPr>
          <w:trHeight w:val="490"/>
          <w:jc w:val="center"/>
        </w:trPr>
        <w:tc>
          <w:tcPr>
            <w:tcW w:w="3596" w:type="pct"/>
            <w:vAlign w:val="center"/>
          </w:tcPr>
          <w:p w14:paraId="412AC75B" w14:textId="77777777" w:rsidR="00254537" w:rsidRPr="00254537" w:rsidRDefault="00254537" w:rsidP="00254537">
            <w:pPr>
              <w:suppressAutoHyphens/>
              <w:spacing w:after="0" w:line="259" w:lineRule="auto"/>
              <w:rPr>
                <w:rFonts w:ascii="Times New Roman" w:eastAsia="Calibri" w:hAnsi="Times New Roman" w:cs="Times New Roman"/>
                <w:sz w:val="24"/>
                <w:szCs w:val="24"/>
                <w:lang w:eastAsia="en-US"/>
              </w:rPr>
            </w:pPr>
            <w:r w:rsidRPr="00254537">
              <w:rPr>
                <w:rFonts w:ascii="Times New Roman" w:eastAsia="Calibri" w:hAnsi="Times New Roman" w:cs="Times New Roman"/>
                <w:sz w:val="24"/>
                <w:szCs w:val="24"/>
                <w:lang w:eastAsia="en-US"/>
              </w:rPr>
              <w:t>теоретическое обучение</w:t>
            </w:r>
          </w:p>
        </w:tc>
        <w:tc>
          <w:tcPr>
            <w:tcW w:w="1404" w:type="pct"/>
            <w:vAlign w:val="center"/>
          </w:tcPr>
          <w:p w14:paraId="212ECEB8" w14:textId="77777777" w:rsidR="00254537" w:rsidRPr="00254537" w:rsidRDefault="00E67AE2" w:rsidP="00254537">
            <w:pPr>
              <w:suppressAutoHyphens/>
              <w:spacing w:after="0" w:line="259" w:lineRule="auto"/>
              <w:rPr>
                <w:rFonts w:ascii="Times New Roman" w:eastAsia="Calibri" w:hAnsi="Times New Roman" w:cs="Times New Roman"/>
                <w:b/>
                <w:iCs/>
                <w:sz w:val="24"/>
                <w:szCs w:val="24"/>
                <w:lang w:eastAsia="en-US"/>
              </w:rPr>
            </w:pPr>
            <w:r>
              <w:rPr>
                <w:rFonts w:ascii="Times New Roman" w:eastAsia="Calibri" w:hAnsi="Times New Roman" w:cs="Times New Roman"/>
                <w:b/>
                <w:iCs/>
                <w:sz w:val="24"/>
                <w:szCs w:val="24"/>
                <w:lang w:eastAsia="en-US"/>
              </w:rPr>
              <w:t>50</w:t>
            </w:r>
          </w:p>
        </w:tc>
      </w:tr>
      <w:tr w:rsidR="00254537" w:rsidRPr="00254537" w14:paraId="64DF9A0C" w14:textId="77777777" w:rsidTr="00254537">
        <w:trPr>
          <w:trHeight w:val="490"/>
          <w:jc w:val="center"/>
        </w:trPr>
        <w:tc>
          <w:tcPr>
            <w:tcW w:w="3596" w:type="pct"/>
            <w:vAlign w:val="center"/>
          </w:tcPr>
          <w:p w14:paraId="42C5F283" w14:textId="77777777" w:rsidR="00254537" w:rsidRPr="00254537" w:rsidRDefault="00254537" w:rsidP="00254537">
            <w:pPr>
              <w:suppressAutoHyphens/>
              <w:spacing w:after="0" w:line="259" w:lineRule="auto"/>
              <w:rPr>
                <w:rFonts w:ascii="Times New Roman" w:eastAsia="Calibri" w:hAnsi="Times New Roman" w:cs="Times New Roman"/>
                <w:sz w:val="24"/>
                <w:szCs w:val="24"/>
                <w:lang w:eastAsia="en-US"/>
              </w:rPr>
            </w:pPr>
            <w:r w:rsidRPr="00254537">
              <w:rPr>
                <w:rFonts w:ascii="Times New Roman" w:eastAsia="Calibri" w:hAnsi="Times New Roman" w:cs="Times New Roman"/>
                <w:sz w:val="24"/>
                <w:szCs w:val="24"/>
                <w:lang w:eastAsia="en-US"/>
              </w:rPr>
              <w:t>практические занятия</w:t>
            </w:r>
            <w:r w:rsidRPr="00254537">
              <w:rPr>
                <w:rFonts w:ascii="Times New Roman" w:eastAsia="Calibri" w:hAnsi="Times New Roman" w:cs="Times New Roman"/>
                <w:i/>
                <w:sz w:val="24"/>
                <w:szCs w:val="24"/>
                <w:lang w:eastAsia="en-US"/>
              </w:rPr>
              <w:t xml:space="preserve"> </w:t>
            </w:r>
          </w:p>
        </w:tc>
        <w:tc>
          <w:tcPr>
            <w:tcW w:w="1404" w:type="pct"/>
            <w:vAlign w:val="center"/>
          </w:tcPr>
          <w:p w14:paraId="3EF5558B" w14:textId="77777777" w:rsidR="00254537" w:rsidRPr="00254537" w:rsidRDefault="00E67AE2" w:rsidP="00254537">
            <w:pPr>
              <w:suppressAutoHyphens/>
              <w:spacing w:after="0" w:line="259" w:lineRule="auto"/>
              <w:rPr>
                <w:rFonts w:ascii="Times New Roman" w:eastAsia="Calibri" w:hAnsi="Times New Roman" w:cs="Times New Roman"/>
                <w:b/>
                <w:iCs/>
                <w:sz w:val="24"/>
                <w:szCs w:val="24"/>
                <w:lang w:eastAsia="en-US"/>
              </w:rPr>
            </w:pPr>
            <w:r>
              <w:rPr>
                <w:rFonts w:ascii="Times New Roman" w:eastAsia="Calibri" w:hAnsi="Times New Roman" w:cs="Times New Roman"/>
                <w:b/>
                <w:iCs/>
                <w:sz w:val="24"/>
                <w:szCs w:val="24"/>
                <w:lang w:eastAsia="en-US"/>
              </w:rPr>
              <w:t>56</w:t>
            </w:r>
          </w:p>
        </w:tc>
      </w:tr>
      <w:tr w:rsidR="00254537" w:rsidRPr="00254537" w14:paraId="7A090546" w14:textId="77777777" w:rsidTr="00254537">
        <w:trPr>
          <w:trHeight w:val="331"/>
          <w:jc w:val="center"/>
        </w:trPr>
        <w:tc>
          <w:tcPr>
            <w:tcW w:w="3596" w:type="pct"/>
            <w:vAlign w:val="center"/>
          </w:tcPr>
          <w:p w14:paraId="7125B56B" w14:textId="77777777" w:rsidR="00254537" w:rsidRPr="00254537" w:rsidRDefault="00254537" w:rsidP="00254537">
            <w:pPr>
              <w:suppressAutoHyphens/>
              <w:spacing w:after="0" w:line="259" w:lineRule="auto"/>
              <w:rPr>
                <w:rFonts w:ascii="Times New Roman" w:eastAsia="Calibri" w:hAnsi="Times New Roman" w:cs="Times New Roman"/>
                <w:i/>
                <w:sz w:val="24"/>
                <w:szCs w:val="24"/>
                <w:lang w:eastAsia="en-US"/>
              </w:rPr>
            </w:pPr>
            <w:r w:rsidRPr="00254537">
              <w:rPr>
                <w:rFonts w:ascii="Times New Roman" w:eastAsia="Calibri" w:hAnsi="Times New Roman" w:cs="Times New Roman"/>
                <w:b/>
                <w:iCs/>
                <w:sz w:val="24"/>
                <w:szCs w:val="24"/>
                <w:lang w:eastAsia="en-US"/>
              </w:rPr>
              <w:t xml:space="preserve">Промежуточная аттестация в форме дифференцированного зачета </w:t>
            </w:r>
          </w:p>
        </w:tc>
        <w:tc>
          <w:tcPr>
            <w:tcW w:w="1404" w:type="pct"/>
            <w:vAlign w:val="center"/>
          </w:tcPr>
          <w:p w14:paraId="4EADBBC3" w14:textId="77777777" w:rsidR="00254537" w:rsidRPr="00254537" w:rsidRDefault="00254537" w:rsidP="00254537">
            <w:pPr>
              <w:suppressAutoHyphens/>
              <w:spacing w:after="0" w:line="259" w:lineRule="auto"/>
              <w:rPr>
                <w:rFonts w:ascii="Times New Roman" w:eastAsia="Calibri" w:hAnsi="Times New Roman" w:cs="Times New Roman"/>
                <w:iCs/>
                <w:sz w:val="24"/>
                <w:szCs w:val="24"/>
                <w:lang w:eastAsia="en-US"/>
              </w:rPr>
            </w:pPr>
          </w:p>
        </w:tc>
      </w:tr>
    </w:tbl>
    <w:p w14:paraId="471C3BAD" w14:textId="77777777" w:rsidR="00254537" w:rsidRDefault="00254537" w:rsidP="00FE2932">
      <w:pPr>
        <w:suppressAutoHyphens/>
        <w:spacing w:after="0" w:line="240" w:lineRule="auto"/>
        <w:jc w:val="center"/>
        <w:rPr>
          <w:rFonts w:ascii="Times New Roman" w:hAnsi="Times New Roman" w:cs="Times New Roman"/>
          <w:b/>
          <w:sz w:val="24"/>
          <w:szCs w:val="24"/>
        </w:rPr>
      </w:pPr>
    </w:p>
    <w:p w14:paraId="212A2F65" w14:textId="77777777" w:rsidR="00254537" w:rsidRDefault="00254537" w:rsidP="00FE2932">
      <w:pPr>
        <w:suppressAutoHyphens/>
        <w:spacing w:after="0" w:line="240" w:lineRule="auto"/>
        <w:jc w:val="center"/>
        <w:rPr>
          <w:rFonts w:ascii="Times New Roman" w:hAnsi="Times New Roman" w:cs="Times New Roman"/>
          <w:b/>
          <w:sz w:val="24"/>
          <w:szCs w:val="24"/>
        </w:rPr>
      </w:pPr>
    </w:p>
    <w:p w14:paraId="6A68FD78" w14:textId="77777777" w:rsidR="00811BC3" w:rsidRDefault="00811BC3" w:rsidP="00FE2932">
      <w:pPr>
        <w:suppressAutoHyphens/>
        <w:spacing w:after="0" w:line="240" w:lineRule="auto"/>
        <w:jc w:val="center"/>
        <w:rPr>
          <w:rFonts w:ascii="Times New Roman" w:hAnsi="Times New Roman" w:cs="Times New Roman"/>
          <w:b/>
          <w:sz w:val="24"/>
          <w:szCs w:val="24"/>
        </w:rPr>
      </w:pPr>
    </w:p>
    <w:p w14:paraId="58D0E53F" w14:textId="77777777" w:rsidR="00811BC3" w:rsidRDefault="00811BC3" w:rsidP="00FE2932">
      <w:pPr>
        <w:suppressAutoHyphens/>
        <w:spacing w:after="0" w:line="240" w:lineRule="auto"/>
        <w:jc w:val="center"/>
        <w:rPr>
          <w:rFonts w:ascii="Times New Roman" w:hAnsi="Times New Roman" w:cs="Times New Roman"/>
          <w:b/>
          <w:sz w:val="24"/>
          <w:szCs w:val="24"/>
        </w:rPr>
      </w:pPr>
    </w:p>
    <w:p w14:paraId="60F77701" w14:textId="77777777" w:rsidR="00C74548" w:rsidRPr="00F84BCB" w:rsidRDefault="00C74548" w:rsidP="00C74548">
      <w:pPr>
        <w:ind w:left="1353"/>
        <w:rPr>
          <w:rFonts w:ascii="Times New Roman" w:hAnsi="Times New Roman"/>
          <w:b/>
          <w:bCs/>
        </w:rPr>
      </w:pPr>
    </w:p>
    <w:p w14:paraId="109D4865" w14:textId="77777777" w:rsidR="00C74548" w:rsidRDefault="00C74548" w:rsidP="00FE2932">
      <w:pPr>
        <w:suppressAutoHyphens/>
        <w:spacing w:after="0" w:line="240" w:lineRule="auto"/>
        <w:jc w:val="center"/>
        <w:rPr>
          <w:rFonts w:ascii="Times New Roman" w:hAnsi="Times New Roman" w:cs="Times New Roman"/>
          <w:b/>
          <w:sz w:val="24"/>
          <w:szCs w:val="24"/>
        </w:rPr>
      </w:pPr>
    </w:p>
    <w:p w14:paraId="7CEEF4CC" w14:textId="77777777" w:rsidR="00234C7F" w:rsidRPr="003D69D0" w:rsidRDefault="00234C7F" w:rsidP="000C59FC">
      <w:pPr>
        <w:suppressAutoHyphens/>
        <w:rPr>
          <w:rFonts w:ascii="Times New Roman" w:hAnsi="Times New Roman" w:cs="Times New Roman"/>
          <w:b/>
          <w:i/>
          <w:sz w:val="24"/>
          <w:szCs w:val="24"/>
        </w:rPr>
      </w:pPr>
    </w:p>
    <w:p w14:paraId="76323975" w14:textId="77777777" w:rsidR="000C59FC" w:rsidRPr="003D69D0" w:rsidRDefault="000C59FC" w:rsidP="000C59FC">
      <w:pPr>
        <w:rPr>
          <w:rFonts w:ascii="Times New Roman" w:hAnsi="Times New Roman" w:cs="Times New Roman"/>
          <w:b/>
          <w:i/>
          <w:sz w:val="24"/>
          <w:szCs w:val="24"/>
        </w:rPr>
        <w:sectPr w:rsidR="000C59FC" w:rsidRPr="003D69D0" w:rsidSect="00C35430">
          <w:pgSz w:w="11906" w:h="16838"/>
          <w:pgMar w:top="567" w:right="851" w:bottom="567" w:left="1134" w:header="709" w:footer="709" w:gutter="0"/>
          <w:cols w:space="720"/>
          <w:docGrid w:linePitch="299"/>
        </w:sectPr>
      </w:pPr>
    </w:p>
    <w:p w14:paraId="7FD32760" w14:textId="77777777" w:rsidR="00C74548" w:rsidRPr="003D69D0" w:rsidRDefault="00C74548" w:rsidP="00C74548">
      <w:pPr>
        <w:rPr>
          <w:rFonts w:ascii="Times New Roman" w:hAnsi="Times New Roman"/>
          <w:b/>
          <w:bCs/>
          <w:sz w:val="24"/>
          <w:szCs w:val="24"/>
        </w:rPr>
      </w:pPr>
      <w:r w:rsidRPr="003D69D0">
        <w:rPr>
          <w:rFonts w:ascii="Times New Roman" w:hAnsi="Times New Roman"/>
          <w:b/>
          <w:sz w:val="24"/>
          <w:szCs w:val="24"/>
        </w:rPr>
        <w:lastRenderedPageBreak/>
        <w:t xml:space="preserve">2.2. Тематический план и содержание учебной дисциплины </w:t>
      </w:r>
    </w:p>
    <w:tbl>
      <w:tblPr>
        <w:tblW w:w="15593" w:type="dxa"/>
        <w:tblInd w:w="-274" w:type="dxa"/>
        <w:tblLayout w:type="fixed"/>
        <w:tblCellMar>
          <w:left w:w="10" w:type="dxa"/>
          <w:right w:w="10" w:type="dxa"/>
        </w:tblCellMar>
        <w:tblLook w:val="0000" w:firstRow="0" w:lastRow="0" w:firstColumn="0" w:lastColumn="0" w:noHBand="0" w:noVBand="0"/>
      </w:tblPr>
      <w:tblGrid>
        <w:gridCol w:w="1559"/>
        <w:gridCol w:w="11058"/>
        <w:gridCol w:w="1275"/>
        <w:gridCol w:w="1701"/>
      </w:tblGrid>
      <w:tr w:rsidR="00547EBF" w:rsidRPr="003D69D0" w14:paraId="7E264705" w14:textId="77777777" w:rsidTr="004C05AE">
        <w:trPr>
          <w:trHeight w:val="475"/>
        </w:trPr>
        <w:tc>
          <w:tcPr>
            <w:tcW w:w="1559" w:type="dxa"/>
            <w:tcBorders>
              <w:top w:val="single" w:sz="4" w:space="0" w:color="auto"/>
              <w:left w:val="single" w:sz="4" w:space="0" w:color="auto"/>
              <w:bottom w:val="single" w:sz="4" w:space="0" w:color="auto"/>
              <w:right w:val="single" w:sz="4" w:space="0" w:color="auto"/>
            </w:tcBorders>
            <w:shd w:val="clear" w:color="auto" w:fill="auto"/>
          </w:tcPr>
          <w:p w14:paraId="629A810A" w14:textId="77777777" w:rsidR="00547EBF" w:rsidRPr="001700C3" w:rsidRDefault="00547EBF" w:rsidP="00254537">
            <w:pPr>
              <w:suppressAutoHyphens/>
              <w:jc w:val="center"/>
              <w:rPr>
                <w:rFonts w:ascii="Times New Roman" w:hAnsi="Times New Roman" w:cs="Times New Roman"/>
                <w:b/>
                <w:bCs/>
                <w:sz w:val="20"/>
                <w:szCs w:val="20"/>
              </w:rPr>
            </w:pPr>
            <w:r w:rsidRPr="001700C3">
              <w:rPr>
                <w:rFonts w:ascii="Times New Roman" w:hAnsi="Times New Roman" w:cs="Times New Roman"/>
                <w:b/>
                <w:bCs/>
                <w:sz w:val="20"/>
                <w:szCs w:val="20"/>
              </w:rPr>
              <w:t>Наименование разделов и тем</w:t>
            </w:r>
          </w:p>
        </w:tc>
        <w:tc>
          <w:tcPr>
            <w:tcW w:w="11058" w:type="dxa"/>
            <w:tcBorders>
              <w:top w:val="single" w:sz="4" w:space="0" w:color="auto"/>
              <w:left w:val="single" w:sz="4" w:space="0" w:color="auto"/>
              <w:bottom w:val="single" w:sz="4" w:space="0" w:color="auto"/>
              <w:right w:val="single" w:sz="4" w:space="0" w:color="auto"/>
            </w:tcBorders>
            <w:shd w:val="clear" w:color="auto" w:fill="auto"/>
          </w:tcPr>
          <w:p w14:paraId="5C553D84" w14:textId="77777777" w:rsidR="00547EBF" w:rsidRPr="001700C3" w:rsidRDefault="00547EBF" w:rsidP="00254537">
            <w:pPr>
              <w:suppressAutoHyphens/>
              <w:jc w:val="center"/>
              <w:rPr>
                <w:rFonts w:ascii="Times New Roman" w:hAnsi="Times New Roman" w:cs="Times New Roman"/>
                <w:b/>
                <w:bCs/>
                <w:sz w:val="20"/>
                <w:szCs w:val="20"/>
              </w:rPr>
            </w:pPr>
            <w:r w:rsidRPr="001700C3">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25C579" w14:textId="77777777" w:rsidR="00547EBF" w:rsidRPr="001700C3" w:rsidRDefault="00547EBF" w:rsidP="00547EBF">
            <w:pPr>
              <w:suppressAutoHyphens/>
              <w:jc w:val="center"/>
              <w:rPr>
                <w:rFonts w:ascii="Times New Roman" w:hAnsi="Times New Roman" w:cs="Times New Roman"/>
                <w:b/>
                <w:bCs/>
                <w:sz w:val="20"/>
                <w:szCs w:val="20"/>
              </w:rPr>
            </w:pPr>
            <w:r w:rsidRPr="001700C3">
              <w:rPr>
                <w:rFonts w:ascii="Times New Roman" w:hAnsi="Times New Roman" w:cs="Times New Roman"/>
                <w:b/>
                <w:sz w:val="20"/>
                <w:szCs w:val="20"/>
                <w:lang w:eastAsia="ar-SA"/>
              </w:rPr>
              <w:t xml:space="preserve">Объем </w:t>
            </w:r>
            <w:r>
              <w:rPr>
                <w:rFonts w:ascii="Times New Roman" w:hAnsi="Times New Roman" w:cs="Times New Roman"/>
                <w:b/>
                <w:sz w:val="20"/>
                <w:szCs w:val="20"/>
                <w:lang w:eastAsia="ar-SA"/>
              </w:rPr>
              <w:t>в часах</w:t>
            </w:r>
          </w:p>
        </w:tc>
        <w:tc>
          <w:tcPr>
            <w:tcW w:w="1701" w:type="dxa"/>
            <w:tcBorders>
              <w:top w:val="single" w:sz="4" w:space="0" w:color="auto"/>
              <w:left w:val="single" w:sz="4" w:space="0" w:color="auto"/>
              <w:bottom w:val="single" w:sz="4" w:space="0" w:color="auto"/>
              <w:right w:val="single" w:sz="4" w:space="0" w:color="auto"/>
            </w:tcBorders>
          </w:tcPr>
          <w:p w14:paraId="3D15889A" w14:textId="77777777" w:rsidR="00547EBF" w:rsidRPr="001700C3" w:rsidRDefault="00547EBF" w:rsidP="00254537">
            <w:pPr>
              <w:suppressAutoHyphens/>
              <w:jc w:val="center"/>
              <w:rPr>
                <w:rFonts w:ascii="Times New Roman" w:hAnsi="Times New Roman" w:cs="Times New Roman"/>
                <w:b/>
                <w:bCs/>
                <w:sz w:val="20"/>
                <w:szCs w:val="20"/>
              </w:rPr>
            </w:pPr>
            <w:r w:rsidRPr="001700C3">
              <w:rPr>
                <w:rFonts w:ascii="Times New Roman" w:hAnsi="Times New Roman" w:cs="Times New Roman"/>
                <w:b/>
                <w:sz w:val="20"/>
                <w:szCs w:val="20"/>
                <w:lang w:eastAsia="ar-SA"/>
              </w:rPr>
              <w:t>Коды компетенций,</w:t>
            </w:r>
            <w:r w:rsidRPr="001700C3">
              <w:rPr>
                <w:rFonts w:ascii="Times New Roman" w:hAnsi="Times New Roman" w:cs="Times New Roman"/>
                <w:b/>
                <w:sz w:val="20"/>
                <w:lang w:eastAsia="ar-SA"/>
              </w:rPr>
              <w:t xml:space="preserve"> </w:t>
            </w:r>
            <w:r w:rsidRPr="001700C3">
              <w:rPr>
                <w:rFonts w:ascii="Times New Roman" w:hAnsi="Times New Roman" w:cs="Times New Roman"/>
                <w:b/>
                <w:sz w:val="20"/>
                <w:szCs w:val="20"/>
                <w:lang w:eastAsia="ar-SA"/>
              </w:rPr>
              <w:t>формированию которых способствует элемент программы</w:t>
            </w:r>
          </w:p>
        </w:tc>
      </w:tr>
      <w:tr w:rsidR="00547EBF" w:rsidRPr="003D69D0" w14:paraId="5444E4FE" w14:textId="77777777" w:rsidTr="004C05AE">
        <w:trPr>
          <w:trHeight w:val="369"/>
        </w:trPr>
        <w:tc>
          <w:tcPr>
            <w:tcW w:w="12617" w:type="dxa"/>
            <w:gridSpan w:val="2"/>
            <w:tcBorders>
              <w:top w:val="single" w:sz="4" w:space="0" w:color="auto"/>
              <w:left w:val="single" w:sz="4" w:space="0" w:color="auto"/>
              <w:bottom w:val="single" w:sz="4" w:space="0" w:color="auto"/>
              <w:right w:val="single" w:sz="4" w:space="0" w:color="auto"/>
            </w:tcBorders>
            <w:shd w:val="clear" w:color="auto" w:fill="FFFFFF"/>
          </w:tcPr>
          <w:p w14:paraId="1D7F8B2C"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3D69D0">
              <w:rPr>
                <w:rFonts w:ascii="Times New Roman" w:eastAsia="Calibri" w:hAnsi="Times New Roman"/>
                <w:b/>
                <w:bCs/>
                <w:color w:val="000000"/>
                <w:sz w:val="24"/>
                <w:szCs w:val="24"/>
                <w:lang w:eastAsia="en-US"/>
              </w:rPr>
              <w:t>Раздел 1. Основы экономики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0AD04E"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6E61873"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1DC47BD3" w14:textId="77777777" w:rsidTr="004C05AE">
        <w:trPr>
          <w:trHeight w:val="309"/>
        </w:trPr>
        <w:tc>
          <w:tcPr>
            <w:tcW w:w="1559" w:type="dxa"/>
            <w:vMerge w:val="restart"/>
            <w:tcBorders>
              <w:left w:val="single" w:sz="4" w:space="0" w:color="auto"/>
              <w:right w:val="single" w:sz="4" w:space="0" w:color="auto"/>
            </w:tcBorders>
            <w:shd w:val="clear" w:color="auto" w:fill="FFFFFF"/>
          </w:tcPr>
          <w:p w14:paraId="7211CFB8"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1.1. Производство и экономика</w:t>
            </w:r>
          </w:p>
          <w:p w14:paraId="305AB1D1" w14:textId="77777777" w:rsidR="00547EBF" w:rsidRPr="003D69D0"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22646F07"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 xml:space="preserve"> </w:t>
            </w: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0419B1"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725A4CFA" w14:textId="77777777" w:rsidR="00547EBF" w:rsidRPr="00F84BCB" w:rsidRDefault="00547EBF" w:rsidP="00254537">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0D47FD13"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269380EA" w14:textId="77777777" w:rsidTr="004C05AE">
        <w:trPr>
          <w:trHeight w:val="1189"/>
        </w:trPr>
        <w:tc>
          <w:tcPr>
            <w:tcW w:w="1559" w:type="dxa"/>
            <w:vMerge/>
            <w:tcBorders>
              <w:left w:val="single" w:sz="4" w:space="0" w:color="auto"/>
              <w:right w:val="single" w:sz="4" w:space="0" w:color="auto"/>
            </w:tcBorders>
            <w:shd w:val="clear" w:color="auto" w:fill="FFFFFF"/>
          </w:tcPr>
          <w:p w14:paraId="15CF10C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3C3E5A2" w14:textId="77777777" w:rsidR="00547EBF" w:rsidRPr="003D69D0" w:rsidRDefault="00547EBF" w:rsidP="00254537">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Экономика – система общественного производства. Экономическая система. Типы экономических систем. </w:t>
            </w:r>
            <w:r w:rsidRPr="003D69D0">
              <w:rPr>
                <w:rFonts w:ascii="Times New Roman" w:eastAsia="Calibri" w:hAnsi="Times New Roman"/>
                <w:color w:val="000000"/>
                <w:sz w:val="24"/>
                <w:szCs w:val="24"/>
                <w:lang w:eastAsia="en-US"/>
              </w:rPr>
              <w:t xml:space="preserve">Значение процесса производства и его место в экономике страны. </w:t>
            </w:r>
          </w:p>
        </w:tc>
        <w:tc>
          <w:tcPr>
            <w:tcW w:w="1275" w:type="dxa"/>
            <w:tcBorders>
              <w:top w:val="single" w:sz="4" w:space="0" w:color="auto"/>
              <w:left w:val="single" w:sz="4" w:space="0" w:color="auto"/>
              <w:right w:val="single" w:sz="4" w:space="0" w:color="auto"/>
            </w:tcBorders>
            <w:shd w:val="clear" w:color="auto" w:fill="FFFFFF"/>
          </w:tcPr>
          <w:p w14:paraId="4D4D3FEF"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279A83A0"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p w14:paraId="6DB855C2"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53BEDC00"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left w:val="single" w:sz="4" w:space="0" w:color="auto"/>
              <w:right w:val="single" w:sz="4" w:space="0" w:color="auto"/>
            </w:tcBorders>
            <w:shd w:val="clear" w:color="auto" w:fill="FFFFFF"/>
          </w:tcPr>
          <w:p w14:paraId="5C0AD4D3"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2E882922" w14:textId="77777777" w:rsidTr="004C05AE">
        <w:trPr>
          <w:trHeight w:val="1447"/>
        </w:trPr>
        <w:tc>
          <w:tcPr>
            <w:tcW w:w="1559" w:type="dxa"/>
            <w:vMerge/>
            <w:tcBorders>
              <w:left w:val="single" w:sz="4" w:space="0" w:color="auto"/>
              <w:right w:val="single" w:sz="4" w:space="0" w:color="auto"/>
            </w:tcBorders>
            <w:shd w:val="clear" w:color="auto" w:fill="FFFFFF"/>
          </w:tcPr>
          <w:p w14:paraId="03C557D2"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4C6B95A" w14:textId="77777777" w:rsidR="00547EBF" w:rsidRDefault="00547EBF" w:rsidP="00254537">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c>
          <w:tcPr>
            <w:tcW w:w="1275" w:type="dxa"/>
            <w:tcBorders>
              <w:top w:val="single" w:sz="4" w:space="0" w:color="auto"/>
              <w:left w:val="single" w:sz="4" w:space="0" w:color="auto"/>
              <w:right w:val="single" w:sz="4" w:space="0" w:color="auto"/>
            </w:tcBorders>
            <w:shd w:val="clear" w:color="auto" w:fill="FFFFFF"/>
          </w:tcPr>
          <w:p w14:paraId="16C19607"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1BA54657"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33F277E1" w14:textId="77777777" w:rsidTr="004C05AE">
        <w:trPr>
          <w:trHeight w:val="271"/>
        </w:trPr>
        <w:tc>
          <w:tcPr>
            <w:tcW w:w="1559" w:type="dxa"/>
            <w:vMerge/>
            <w:tcBorders>
              <w:left w:val="single" w:sz="4" w:space="0" w:color="auto"/>
              <w:right w:val="single" w:sz="4" w:space="0" w:color="auto"/>
            </w:tcBorders>
            <w:shd w:val="clear" w:color="auto" w:fill="FFFFFF"/>
          </w:tcPr>
          <w:p w14:paraId="389ED9A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1112035"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456D30">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1</w:t>
            </w:r>
            <w:r w:rsidRPr="003D69D0">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w:t>
            </w:r>
            <w:r w:rsidRPr="003D69D0">
              <w:rPr>
                <w:rFonts w:ascii="Times New Roman" w:eastAsia="Calibri" w:hAnsi="Times New Roman"/>
                <w:color w:val="000000"/>
                <w:sz w:val="24"/>
                <w:szCs w:val="24"/>
                <w:lang w:eastAsia="en-US"/>
              </w:rPr>
              <w:t xml:space="preserve">Ознакомление со школой экономических учений.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90D55BD"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right w:val="single" w:sz="4" w:space="0" w:color="auto"/>
            </w:tcBorders>
            <w:shd w:val="clear" w:color="auto" w:fill="FFFFFF"/>
          </w:tcPr>
          <w:p w14:paraId="1F9F0E40"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2C328EF2" w14:textId="77777777" w:rsidTr="004C05AE">
        <w:trPr>
          <w:trHeight w:val="261"/>
        </w:trPr>
        <w:tc>
          <w:tcPr>
            <w:tcW w:w="1559" w:type="dxa"/>
            <w:vMerge/>
            <w:tcBorders>
              <w:left w:val="single" w:sz="4" w:space="0" w:color="auto"/>
              <w:bottom w:val="nil"/>
              <w:right w:val="single" w:sz="4" w:space="0" w:color="auto"/>
            </w:tcBorders>
            <w:shd w:val="clear" w:color="auto" w:fill="FFFFFF"/>
          </w:tcPr>
          <w:p w14:paraId="77EDC947"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784FA120" w14:textId="77777777" w:rsidR="00547EBF"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456D30">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2</w:t>
            </w:r>
            <w:r w:rsidRPr="003D69D0">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Ознакомление </w:t>
            </w:r>
            <w:r w:rsidRPr="003D69D0">
              <w:rPr>
                <w:rFonts w:ascii="Times New Roman" w:eastAsia="Calibri" w:hAnsi="Times New Roman"/>
                <w:color w:val="000000"/>
                <w:sz w:val="24"/>
                <w:szCs w:val="24"/>
                <w:lang w:eastAsia="en-US"/>
              </w:rPr>
              <w:t xml:space="preserve">с типами и моделями экономических систем.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1E53E0A"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bottom w:val="nil"/>
              <w:right w:val="single" w:sz="4" w:space="0" w:color="auto"/>
            </w:tcBorders>
            <w:shd w:val="clear" w:color="auto" w:fill="FFFFFF"/>
          </w:tcPr>
          <w:p w14:paraId="7289D162"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355025D7" w14:textId="77777777" w:rsidTr="004C05AE">
        <w:trPr>
          <w:trHeight w:val="385"/>
        </w:trPr>
        <w:tc>
          <w:tcPr>
            <w:tcW w:w="1559" w:type="dxa"/>
            <w:vMerge w:val="restart"/>
            <w:tcBorders>
              <w:top w:val="single" w:sz="4" w:space="0" w:color="auto"/>
              <w:left w:val="single" w:sz="4" w:space="0" w:color="auto"/>
              <w:right w:val="single" w:sz="4" w:space="0" w:color="auto"/>
            </w:tcBorders>
            <w:shd w:val="clear" w:color="auto" w:fill="FFFFFF"/>
          </w:tcPr>
          <w:p w14:paraId="2AA29496"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1.2.</w:t>
            </w:r>
          </w:p>
          <w:p w14:paraId="3A2AFA96"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 xml:space="preserve"> Принципы рыночной экономики</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DDC19E5"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FDA3205"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10BDBCC4" w14:textId="77777777" w:rsidR="00547EBF" w:rsidRPr="00F84BCB" w:rsidRDefault="00547EBF" w:rsidP="00254537">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59FF619A"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322D21F8" w14:textId="77777777" w:rsidTr="004C05AE">
        <w:trPr>
          <w:trHeight w:val="1380"/>
        </w:trPr>
        <w:tc>
          <w:tcPr>
            <w:tcW w:w="1559" w:type="dxa"/>
            <w:vMerge/>
            <w:tcBorders>
              <w:left w:val="single" w:sz="4" w:space="0" w:color="auto"/>
              <w:right w:val="single" w:sz="4" w:space="0" w:color="auto"/>
            </w:tcBorders>
            <w:shd w:val="clear" w:color="auto" w:fill="FFFFFF"/>
          </w:tcPr>
          <w:p w14:paraId="5EC87B3A"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C2C3CE8"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Принципы рыночной экономики</w:t>
            </w:r>
          </w:p>
          <w:p w14:paraId="58296C24"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48269571"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Законы спроса и неценовые факторы рыночного спроса. Закон предложения и неценовые рыночные предложения. Кривая спроса и предложения.</w:t>
            </w:r>
          </w:p>
        </w:tc>
        <w:tc>
          <w:tcPr>
            <w:tcW w:w="1275" w:type="dxa"/>
            <w:tcBorders>
              <w:top w:val="single" w:sz="4" w:space="0" w:color="auto"/>
              <w:left w:val="single" w:sz="4" w:space="0" w:color="auto"/>
              <w:right w:val="single" w:sz="4" w:space="0" w:color="auto"/>
            </w:tcBorders>
            <w:shd w:val="clear" w:color="auto" w:fill="FFFFFF"/>
          </w:tcPr>
          <w:p w14:paraId="0B3FED44"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w:t>
            </w:r>
          </w:p>
        </w:tc>
        <w:tc>
          <w:tcPr>
            <w:tcW w:w="1701" w:type="dxa"/>
            <w:vMerge/>
            <w:tcBorders>
              <w:left w:val="single" w:sz="4" w:space="0" w:color="auto"/>
              <w:right w:val="single" w:sz="4" w:space="0" w:color="auto"/>
            </w:tcBorders>
            <w:shd w:val="clear" w:color="auto" w:fill="FFFFFF"/>
          </w:tcPr>
          <w:p w14:paraId="2E7DFBAF"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271D1EA7" w14:textId="77777777" w:rsidTr="004C05AE">
        <w:trPr>
          <w:trHeight w:val="750"/>
        </w:trPr>
        <w:tc>
          <w:tcPr>
            <w:tcW w:w="1559" w:type="dxa"/>
            <w:vMerge/>
            <w:tcBorders>
              <w:left w:val="single" w:sz="4" w:space="0" w:color="auto"/>
              <w:right w:val="single" w:sz="4" w:space="0" w:color="auto"/>
            </w:tcBorders>
            <w:shd w:val="clear" w:color="auto" w:fill="FFFFFF"/>
          </w:tcPr>
          <w:p w14:paraId="087D062E"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3F62D972"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456D30">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3</w:t>
            </w:r>
            <w:r w:rsidRPr="003D69D0">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Изучение</w:t>
            </w:r>
            <w:r w:rsidRPr="003D69D0">
              <w:rPr>
                <w:rFonts w:ascii="Times New Roman" w:eastAsia="Calibri" w:hAnsi="Times New Roman"/>
                <w:color w:val="000000"/>
                <w:sz w:val="24"/>
                <w:szCs w:val="24"/>
                <w:lang w:eastAsia="en-US"/>
              </w:rPr>
              <w:t xml:space="preserve">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E3CAFDF"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bottom w:val="single" w:sz="4" w:space="0" w:color="auto"/>
              <w:right w:val="single" w:sz="4" w:space="0" w:color="auto"/>
            </w:tcBorders>
            <w:shd w:val="clear" w:color="auto" w:fill="FFFFFF"/>
          </w:tcPr>
          <w:p w14:paraId="0933E677"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1EBDE04C" w14:textId="77777777" w:rsidTr="004C05AE">
        <w:trPr>
          <w:trHeight w:val="220"/>
        </w:trPr>
        <w:tc>
          <w:tcPr>
            <w:tcW w:w="1559" w:type="dxa"/>
            <w:vMerge w:val="restart"/>
            <w:tcBorders>
              <w:top w:val="single" w:sz="4" w:space="0" w:color="auto"/>
              <w:left w:val="single" w:sz="4" w:space="0" w:color="auto"/>
              <w:right w:val="single" w:sz="4" w:space="0" w:color="auto"/>
            </w:tcBorders>
            <w:shd w:val="clear" w:color="auto" w:fill="FFFFFF"/>
          </w:tcPr>
          <w:p w14:paraId="232DA1B8" w14:textId="77777777" w:rsidR="00547EBF" w:rsidRPr="003D69D0" w:rsidRDefault="00547EBF" w:rsidP="00811BC3">
            <w:pPr>
              <w:widowControl w:val="0"/>
              <w:autoSpaceDE w:val="0"/>
              <w:autoSpaceDN w:val="0"/>
              <w:adjustRightInd w:val="0"/>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Тема 1.3 Деньги, инфляция, </w:t>
            </w:r>
            <w:r>
              <w:rPr>
                <w:rFonts w:ascii="Times New Roman" w:eastAsia="Calibri" w:hAnsi="Times New Roman"/>
                <w:color w:val="000000"/>
                <w:sz w:val="24"/>
                <w:szCs w:val="24"/>
                <w:lang w:eastAsia="en-US"/>
              </w:rPr>
              <w:lastRenderedPageBreak/>
              <w:t>мировой рынок</w:t>
            </w:r>
          </w:p>
        </w:tc>
        <w:tc>
          <w:tcPr>
            <w:tcW w:w="11058" w:type="dxa"/>
            <w:tcBorders>
              <w:left w:val="single" w:sz="4" w:space="0" w:color="auto"/>
              <w:bottom w:val="single" w:sz="4" w:space="0" w:color="auto"/>
              <w:right w:val="single" w:sz="4" w:space="0" w:color="auto"/>
            </w:tcBorders>
            <w:shd w:val="clear" w:color="auto" w:fill="FFFFFF"/>
          </w:tcPr>
          <w:p w14:paraId="28A1DA66"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E977B2">
              <w:rPr>
                <w:rFonts w:ascii="Times New Roman" w:hAnsi="Times New Roman"/>
                <w:b/>
                <w:bCs/>
                <w:iCs/>
                <w:sz w:val="24"/>
                <w:szCs w:val="24"/>
              </w:rPr>
              <w:lastRenderedPageBreak/>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4444AA0"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left w:val="single" w:sz="4" w:space="0" w:color="auto"/>
              <w:right w:val="single" w:sz="4" w:space="0" w:color="auto"/>
            </w:tcBorders>
            <w:shd w:val="clear" w:color="auto" w:fill="FFFFFF"/>
          </w:tcPr>
          <w:p w14:paraId="2AEFD895" w14:textId="77777777" w:rsidR="00547EBF" w:rsidRPr="00F84BCB" w:rsidRDefault="00547EBF" w:rsidP="00C23D6C">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xml:space="preserve">, </w:t>
            </w:r>
            <w:r w:rsidRPr="00F84BCB">
              <w:rPr>
                <w:rFonts w:ascii="Times New Roman" w:hAnsi="Times New Roman"/>
                <w:sz w:val="24"/>
                <w:szCs w:val="24"/>
              </w:rPr>
              <w:lastRenderedPageBreak/>
              <w:t>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4E549AA7"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47D4AFE7" w14:textId="77777777" w:rsidTr="004C05AE">
        <w:trPr>
          <w:trHeight w:val="218"/>
        </w:trPr>
        <w:tc>
          <w:tcPr>
            <w:tcW w:w="1559" w:type="dxa"/>
            <w:vMerge/>
            <w:tcBorders>
              <w:left w:val="single" w:sz="4" w:space="0" w:color="auto"/>
              <w:right w:val="single" w:sz="4" w:space="0" w:color="auto"/>
            </w:tcBorders>
            <w:shd w:val="clear" w:color="auto" w:fill="FFFFFF"/>
          </w:tcPr>
          <w:p w14:paraId="75527F19" w14:textId="77777777" w:rsidR="00547EBF"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p>
        </w:tc>
        <w:tc>
          <w:tcPr>
            <w:tcW w:w="11058" w:type="dxa"/>
            <w:tcBorders>
              <w:left w:val="single" w:sz="4" w:space="0" w:color="auto"/>
              <w:bottom w:val="single" w:sz="4" w:space="0" w:color="auto"/>
              <w:right w:val="single" w:sz="4" w:space="0" w:color="auto"/>
            </w:tcBorders>
            <w:shd w:val="clear" w:color="auto" w:fill="FFFFFF"/>
          </w:tcPr>
          <w:p w14:paraId="78E2EAD3"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Деньги. Эволюция денег. Виды кредитных денег. Инфляция. Причины инфляции. Мировой рынок.</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4578D86"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1DDD24AD"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058C6E5E" w14:textId="77777777" w:rsidTr="004C05AE">
        <w:trPr>
          <w:trHeight w:val="218"/>
        </w:trPr>
        <w:tc>
          <w:tcPr>
            <w:tcW w:w="1559" w:type="dxa"/>
            <w:vMerge/>
            <w:tcBorders>
              <w:left w:val="single" w:sz="4" w:space="0" w:color="auto"/>
              <w:bottom w:val="single" w:sz="4" w:space="0" w:color="auto"/>
              <w:right w:val="single" w:sz="4" w:space="0" w:color="auto"/>
            </w:tcBorders>
            <w:shd w:val="clear" w:color="auto" w:fill="FFFFFF"/>
          </w:tcPr>
          <w:p w14:paraId="456D0D74" w14:textId="77777777" w:rsidR="00547EBF"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p>
        </w:tc>
        <w:tc>
          <w:tcPr>
            <w:tcW w:w="11058" w:type="dxa"/>
            <w:tcBorders>
              <w:left w:val="single" w:sz="4" w:space="0" w:color="auto"/>
              <w:bottom w:val="single" w:sz="4" w:space="0" w:color="auto"/>
              <w:right w:val="single" w:sz="4" w:space="0" w:color="auto"/>
            </w:tcBorders>
            <w:shd w:val="clear" w:color="auto" w:fill="FFFFFF"/>
          </w:tcPr>
          <w:p w14:paraId="03AA017F"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456D30">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4</w:t>
            </w:r>
            <w:r w:rsidRPr="003D69D0">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Показатели инфляции.  Мировая валютная система.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C081D42"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bottom w:val="single" w:sz="4" w:space="0" w:color="auto"/>
              <w:right w:val="single" w:sz="4" w:space="0" w:color="auto"/>
            </w:tcBorders>
            <w:shd w:val="clear" w:color="auto" w:fill="FFFFFF"/>
          </w:tcPr>
          <w:p w14:paraId="4E5748B0"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41376906" w14:textId="77777777" w:rsidTr="004C05AE">
        <w:trPr>
          <w:trHeight w:val="470"/>
        </w:trPr>
        <w:tc>
          <w:tcPr>
            <w:tcW w:w="12617" w:type="dxa"/>
            <w:gridSpan w:val="2"/>
            <w:tcBorders>
              <w:top w:val="single" w:sz="4" w:space="0" w:color="auto"/>
              <w:left w:val="single" w:sz="4" w:space="0" w:color="auto"/>
              <w:bottom w:val="single" w:sz="4" w:space="0" w:color="auto"/>
              <w:right w:val="single" w:sz="4" w:space="0" w:color="auto"/>
            </w:tcBorders>
            <w:shd w:val="clear" w:color="auto" w:fill="FFFFFF"/>
          </w:tcPr>
          <w:p w14:paraId="7772CB3C"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3D69D0">
              <w:rPr>
                <w:rFonts w:ascii="Times New Roman" w:eastAsia="Calibri" w:hAnsi="Times New Roman"/>
                <w:b/>
                <w:bCs/>
                <w:color w:val="000000"/>
                <w:sz w:val="24"/>
                <w:szCs w:val="24"/>
                <w:lang w:eastAsia="en-US"/>
              </w:rPr>
              <w:t>Раздел. 2. Экономика организации (предприятия)</w:t>
            </w:r>
          </w:p>
        </w:tc>
        <w:tc>
          <w:tcPr>
            <w:tcW w:w="1275" w:type="dxa"/>
            <w:tcBorders>
              <w:top w:val="nil"/>
              <w:left w:val="single" w:sz="4" w:space="0" w:color="auto"/>
              <w:bottom w:val="single" w:sz="4" w:space="0" w:color="auto"/>
              <w:right w:val="single" w:sz="4" w:space="0" w:color="auto"/>
            </w:tcBorders>
            <w:shd w:val="clear" w:color="auto" w:fill="FFFFFF"/>
          </w:tcPr>
          <w:p w14:paraId="09EBBAC1"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tcBorders>
              <w:top w:val="nil"/>
              <w:left w:val="single" w:sz="4" w:space="0" w:color="auto"/>
              <w:bottom w:val="single" w:sz="4" w:space="0" w:color="auto"/>
              <w:right w:val="single" w:sz="4" w:space="0" w:color="auto"/>
            </w:tcBorders>
            <w:shd w:val="clear" w:color="auto" w:fill="FFFFFF"/>
          </w:tcPr>
          <w:p w14:paraId="33683EA1"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7D33057E" w14:textId="77777777" w:rsidTr="004C05AE">
        <w:trPr>
          <w:trHeight w:val="463"/>
        </w:trPr>
        <w:tc>
          <w:tcPr>
            <w:tcW w:w="1559" w:type="dxa"/>
            <w:vMerge w:val="restart"/>
            <w:tcBorders>
              <w:left w:val="single" w:sz="4" w:space="0" w:color="auto"/>
              <w:right w:val="single" w:sz="4" w:space="0" w:color="auto"/>
            </w:tcBorders>
            <w:shd w:val="clear" w:color="auto" w:fill="FFFFFF"/>
          </w:tcPr>
          <w:p w14:paraId="05C4F069" w14:textId="77777777" w:rsidR="00547EBF" w:rsidRPr="003D69D0" w:rsidRDefault="00547EBF" w:rsidP="00811BC3">
            <w:pPr>
              <w:widowControl w:val="0"/>
              <w:autoSpaceDE w:val="0"/>
              <w:autoSpaceDN w:val="0"/>
              <w:adjustRightInd w:val="0"/>
              <w:spacing w:after="0"/>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2.1.</w:t>
            </w:r>
          </w:p>
          <w:p w14:paraId="6F47AED4"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Характеристика отрасли и предприятия</w:t>
            </w:r>
          </w:p>
          <w:p w14:paraId="2C0AEE2F" w14:textId="77777777" w:rsidR="00547EBF" w:rsidRPr="003D69D0"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 xml:space="preserve"> </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3A603B98"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8DB0ABE"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2637CA4E" w14:textId="77777777" w:rsidR="00547EBF" w:rsidRPr="00F84BCB" w:rsidRDefault="00547EBF" w:rsidP="00C23D6C">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4558DD6A"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038D5E40" w14:textId="77777777" w:rsidTr="004C05AE">
        <w:trPr>
          <w:trHeight w:val="1042"/>
        </w:trPr>
        <w:tc>
          <w:tcPr>
            <w:tcW w:w="1559" w:type="dxa"/>
            <w:vMerge/>
            <w:tcBorders>
              <w:left w:val="single" w:sz="4" w:space="0" w:color="auto"/>
              <w:right w:val="single" w:sz="4" w:space="0" w:color="auto"/>
            </w:tcBorders>
            <w:shd w:val="clear" w:color="auto" w:fill="FFFFFF"/>
          </w:tcPr>
          <w:p w14:paraId="2966B8BF" w14:textId="77777777" w:rsidR="00547EBF" w:rsidRPr="003D69D0" w:rsidRDefault="00547EBF" w:rsidP="00811BC3">
            <w:pPr>
              <w:widowControl w:val="0"/>
              <w:autoSpaceDE w:val="0"/>
              <w:autoSpaceDN w:val="0"/>
              <w:adjustRightInd w:val="0"/>
              <w:spacing w:after="0"/>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64CA4888"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b/>
                <w:color w:val="000000"/>
                <w:sz w:val="24"/>
                <w:szCs w:val="24"/>
                <w:lang w:eastAsia="en-US"/>
              </w:rPr>
              <w:t>Характеристика отрасли и предприятия</w:t>
            </w:r>
          </w:p>
          <w:p w14:paraId="3F4D7EBF" w14:textId="77777777" w:rsidR="00547EBF" w:rsidRPr="003D69D0" w:rsidRDefault="00547EBF" w:rsidP="00364737">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Предприятие в условиях рыночной экономики. Организационно-правовые формы предприятия</w:t>
            </w:r>
          </w:p>
        </w:tc>
        <w:tc>
          <w:tcPr>
            <w:tcW w:w="1275" w:type="dxa"/>
            <w:tcBorders>
              <w:top w:val="single" w:sz="4" w:space="0" w:color="auto"/>
              <w:left w:val="single" w:sz="4" w:space="0" w:color="auto"/>
              <w:right w:val="single" w:sz="4" w:space="0" w:color="auto"/>
            </w:tcBorders>
            <w:shd w:val="clear" w:color="auto" w:fill="FFFFFF"/>
          </w:tcPr>
          <w:p w14:paraId="1B042A19"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09CFCA37"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1887C6ED" w14:textId="77777777" w:rsidTr="004C05AE">
        <w:trPr>
          <w:trHeight w:val="345"/>
        </w:trPr>
        <w:tc>
          <w:tcPr>
            <w:tcW w:w="1559" w:type="dxa"/>
            <w:vMerge/>
            <w:tcBorders>
              <w:left w:val="single" w:sz="4" w:space="0" w:color="auto"/>
              <w:right w:val="single" w:sz="4" w:space="0" w:color="auto"/>
            </w:tcBorders>
            <w:shd w:val="clear" w:color="auto" w:fill="FFFFFF"/>
          </w:tcPr>
          <w:p w14:paraId="61656E8D" w14:textId="77777777" w:rsidR="00547EBF" w:rsidRPr="003D69D0" w:rsidRDefault="00547EBF" w:rsidP="00811BC3">
            <w:pPr>
              <w:widowControl w:val="0"/>
              <w:autoSpaceDE w:val="0"/>
              <w:autoSpaceDN w:val="0"/>
              <w:adjustRightInd w:val="0"/>
              <w:spacing w:after="0"/>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0B4F04FF" w14:textId="77777777" w:rsidR="00547EBF" w:rsidRPr="0029254F"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456D30">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5</w:t>
            </w:r>
            <w:r w:rsidRPr="003D69D0">
              <w:rPr>
                <w:rFonts w:ascii="Times New Roman" w:eastAsia="Calibri" w:hAnsi="Times New Roman"/>
                <w:color w:val="000000"/>
                <w:sz w:val="24"/>
                <w:szCs w:val="24"/>
                <w:lang w:eastAsia="en-US"/>
              </w:rPr>
              <w:t>.</w:t>
            </w:r>
            <w:r>
              <w:rPr>
                <w:rFonts w:ascii="Times New Roman" w:eastAsia="Calibri" w:hAnsi="Times New Roman"/>
                <w:color w:val="000000"/>
                <w:sz w:val="24"/>
                <w:szCs w:val="24"/>
                <w:lang w:eastAsia="en-US"/>
              </w:rPr>
              <w:t xml:space="preserve"> </w:t>
            </w:r>
            <w:r w:rsidRPr="0029254F">
              <w:rPr>
                <w:rFonts w:ascii="Times New Roman" w:eastAsia="Calibri" w:hAnsi="Times New Roman"/>
                <w:color w:val="000000"/>
                <w:sz w:val="24"/>
                <w:szCs w:val="24"/>
                <w:lang w:eastAsia="en-US"/>
              </w:rPr>
              <w:t>Государственное регулирование агропромышленного производства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17F6215"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bottom w:val="single" w:sz="4" w:space="0" w:color="auto"/>
              <w:right w:val="single" w:sz="4" w:space="0" w:color="auto"/>
            </w:tcBorders>
            <w:shd w:val="clear" w:color="auto" w:fill="FFFFFF"/>
          </w:tcPr>
          <w:p w14:paraId="3EE2A95A"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226F9EBA" w14:textId="77777777" w:rsidTr="004C05AE">
        <w:trPr>
          <w:trHeight w:val="333"/>
        </w:trPr>
        <w:tc>
          <w:tcPr>
            <w:tcW w:w="1559" w:type="dxa"/>
            <w:vMerge w:val="restart"/>
            <w:tcBorders>
              <w:top w:val="single" w:sz="4" w:space="0" w:color="auto"/>
              <w:left w:val="single" w:sz="4" w:space="0" w:color="auto"/>
              <w:right w:val="single" w:sz="4" w:space="0" w:color="auto"/>
            </w:tcBorders>
            <w:shd w:val="clear" w:color="auto" w:fill="FFFFFF"/>
          </w:tcPr>
          <w:p w14:paraId="2BE734C9"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2.2.</w:t>
            </w:r>
          </w:p>
          <w:p w14:paraId="5FE0CFD2"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Земельные ресурсы предприятия</w:t>
            </w:r>
          </w:p>
          <w:p w14:paraId="4E918C19" w14:textId="77777777" w:rsidR="00547EBF" w:rsidRPr="003D69D0" w:rsidRDefault="00547EBF" w:rsidP="00811BC3">
            <w:pPr>
              <w:widowControl w:val="0"/>
              <w:autoSpaceDE w:val="0"/>
              <w:autoSpaceDN w:val="0"/>
              <w:adjustRightInd w:val="0"/>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 xml:space="preserve"> </w:t>
            </w:r>
          </w:p>
        </w:tc>
        <w:tc>
          <w:tcPr>
            <w:tcW w:w="11058" w:type="dxa"/>
            <w:tcBorders>
              <w:top w:val="single" w:sz="4" w:space="0" w:color="auto"/>
              <w:left w:val="single" w:sz="4" w:space="0" w:color="auto"/>
              <w:right w:val="single" w:sz="4" w:space="0" w:color="auto"/>
            </w:tcBorders>
            <w:shd w:val="clear" w:color="auto" w:fill="FFFFFF"/>
          </w:tcPr>
          <w:p w14:paraId="40B868A2"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D92E89D"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07F2C01B" w14:textId="77777777" w:rsidR="00547EBF" w:rsidRPr="00F84BCB" w:rsidRDefault="00547EBF" w:rsidP="00C23D6C">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06C08309"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4D91EB8C" w14:textId="77777777" w:rsidTr="004C05AE">
        <w:trPr>
          <w:trHeight w:val="574"/>
        </w:trPr>
        <w:tc>
          <w:tcPr>
            <w:tcW w:w="1559" w:type="dxa"/>
            <w:vMerge/>
            <w:tcBorders>
              <w:left w:val="single" w:sz="4" w:space="0" w:color="auto"/>
              <w:right w:val="single" w:sz="4" w:space="0" w:color="auto"/>
            </w:tcBorders>
            <w:shd w:val="clear" w:color="auto" w:fill="FFFFFF"/>
          </w:tcPr>
          <w:p w14:paraId="2F2910B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55736A2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Земельные ресурсы предприятия</w:t>
            </w:r>
          </w:p>
          <w:p w14:paraId="47BCA8BF"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 xml:space="preserve">Значение и особенности использования земли в сельском хозяйстве. Состав, структура и состояние земельных ресурсов. </w:t>
            </w:r>
            <w:r>
              <w:rPr>
                <w:rFonts w:ascii="Times New Roman" w:eastAsia="Calibri" w:hAnsi="Times New Roman"/>
                <w:color w:val="000000"/>
                <w:sz w:val="24"/>
                <w:szCs w:val="24"/>
                <w:lang w:eastAsia="en-US"/>
              </w:rPr>
              <w:t>Э</w:t>
            </w:r>
            <w:r w:rsidRPr="003D69D0">
              <w:rPr>
                <w:rFonts w:ascii="Times New Roman" w:eastAsia="Calibri" w:hAnsi="Times New Roman"/>
                <w:color w:val="000000"/>
                <w:sz w:val="24"/>
                <w:szCs w:val="24"/>
                <w:lang w:eastAsia="en-US"/>
              </w:rPr>
              <w:t>кономическая эффективность использования земли и пути ее повышения</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BA278E9"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w:t>
            </w:r>
          </w:p>
        </w:tc>
        <w:tc>
          <w:tcPr>
            <w:tcW w:w="1701" w:type="dxa"/>
            <w:vMerge/>
            <w:tcBorders>
              <w:left w:val="single" w:sz="4" w:space="0" w:color="auto"/>
              <w:right w:val="single" w:sz="4" w:space="0" w:color="auto"/>
            </w:tcBorders>
            <w:shd w:val="clear" w:color="auto" w:fill="FFFFFF"/>
          </w:tcPr>
          <w:p w14:paraId="13054E1A"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6F5C9291" w14:textId="77777777" w:rsidTr="004C05AE">
        <w:trPr>
          <w:trHeight w:val="574"/>
        </w:trPr>
        <w:tc>
          <w:tcPr>
            <w:tcW w:w="1559" w:type="dxa"/>
            <w:vMerge/>
            <w:tcBorders>
              <w:left w:val="single" w:sz="4" w:space="0" w:color="auto"/>
              <w:right w:val="single" w:sz="4" w:space="0" w:color="auto"/>
            </w:tcBorders>
            <w:shd w:val="clear" w:color="auto" w:fill="FFFFFF"/>
          </w:tcPr>
          <w:p w14:paraId="72064B39"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7680C316" w14:textId="77777777" w:rsidR="00547EBF" w:rsidRPr="00585AF9"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C5785A">
              <w:rPr>
                <w:rFonts w:ascii="Times New Roman" w:eastAsia="Calibri" w:hAnsi="Times New Roman"/>
                <w:b/>
                <w:color w:val="000000"/>
                <w:sz w:val="24"/>
                <w:szCs w:val="24"/>
                <w:lang w:eastAsia="en-US"/>
              </w:rPr>
              <w:t xml:space="preserve">Практическое занятие № </w:t>
            </w:r>
            <w:r>
              <w:rPr>
                <w:rFonts w:ascii="Times New Roman" w:eastAsia="Calibri" w:hAnsi="Times New Roman"/>
                <w:b/>
                <w:color w:val="000000"/>
                <w:sz w:val="24"/>
                <w:szCs w:val="24"/>
                <w:lang w:eastAsia="en-US"/>
              </w:rPr>
              <w:t>6</w:t>
            </w:r>
            <w:r w:rsidRPr="00C5785A">
              <w:rPr>
                <w:rFonts w:ascii="Times New Roman" w:eastAsia="Calibri" w:hAnsi="Times New Roman"/>
                <w:color w:val="000000"/>
                <w:sz w:val="24"/>
                <w:szCs w:val="24"/>
                <w:lang w:eastAsia="en-US"/>
              </w:rPr>
              <w:t xml:space="preserve"> </w:t>
            </w:r>
            <w:r w:rsidRPr="00585AF9">
              <w:rPr>
                <w:rFonts w:ascii="Times New Roman" w:eastAsia="Calibri" w:hAnsi="Times New Roman"/>
                <w:color w:val="000000"/>
                <w:sz w:val="24"/>
                <w:szCs w:val="24"/>
                <w:lang w:eastAsia="en-US"/>
              </w:rPr>
              <w:t>Показатели качества земельных угодий и оценка земли. Государственный земельный кадастр.</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4C92D16"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vMerge/>
            <w:tcBorders>
              <w:left w:val="single" w:sz="4" w:space="0" w:color="auto"/>
              <w:right w:val="single" w:sz="4" w:space="0" w:color="auto"/>
            </w:tcBorders>
            <w:shd w:val="clear" w:color="auto" w:fill="FFFFFF"/>
          </w:tcPr>
          <w:p w14:paraId="74D375D6"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6B046773" w14:textId="77777777" w:rsidTr="004C05AE">
        <w:trPr>
          <w:trHeight w:val="574"/>
        </w:trPr>
        <w:tc>
          <w:tcPr>
            <w:tcW w:w="1559" w:type="dxa"/>
            <w:tcBorders>
              <w:left w:val="single" w:sz="4" w:space="0" w:color="auto"/>
              <w:right w:val="single" w:sz="4" w:space="0" w:color="auto"/>
            </w:tcBorders>
            <w:shd w:val="clear" w:color="auto" w:fill="FFFFFF"/>
          </w:tcPr>
          <w:p w14:paraId="4D6FC062"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5334453E" w14:textId="77777777" w:rsidR="00547EBF" w:rsidRPr="00C5785A"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C5785A">
              <w:rPr>
                <w:rFonts w:ascii="Times New Roman" w:eastAsia="Calibri" w:hAnsi="Times New Roman"/>
                <w:b/>
                <w:color w:val="000000"/>
                <w:sz w:val="24"/>
                <w:szCs w:val="24"/>
                <w:lang w:eastAsia="en-US"/>
              </w:rPr>
              <w:t xml:space="preserve">Практическое занятие № </w:t>
            </w:r>
            <w:r>
              <w:rPr>
                <w:rFonts w:ascii="Times New Roman" w:eastAsia="Calibri" w:hAnsi="Times New Roman"/>
                <w:b/>
                <w:color w:val="000000"/>
                <w:sz w:val="24"/>
                <w:szCs w:val="24"/>
                <w:lang w:eastAsia="en-US"/>
              </w:rPr>
              <w:t>7</w:t>
            </w:r>
            <w:r w:rsidRPr="00C5785A">
              <w:rPr>
                <w:rFonts w:ascii="Times New Roman" w:eastAsia="Calibri" w:hAnsi="Times New Roman"/>
                <w:color w:val="000000"/>
                <w:sz w:val="24"/>
                <w:szCs w:val="24"/>
                <w:lang w:eastAsia="en-US"/>
              </w:rPr>
              <w:t xml:space="preserve"> </w:t>
            </w:r>
            <w:r w:rsidRPr="00585AF9">
              <w:rPr>
                <w:rFonts w:ascii="Times New Roman" w:eastAsia="Calibri" w:hAnsi="Times New Roman"/>
                <w:color w:val="000000"/>
                <w:sz w:val="24"/>
                <w:szCs w:val="24"/>
                <w:lang w:eastAsia="en-US"/>
              </w:rPr>
              <w:t>Показатели качества земельных угодий и оценка земли. Государственный земельный кадастр.</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7514CF8"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tc>
        <w:tc>
          <w:tcPr>
            <w:tcW w:w="1701" w:type="dxa"/>
            <w:tcBorders>
              <w:left w:val="single" w:sz="4" w:space="0" w:color="auto"/>
              <w:right w:val="single" w:sz="4" w:space="0" w:color="auto"/>
            </w:tcBorders>
            <w:shd w:val="clear" w:color="auto" w:fill="FFFFFF"/>
          </w:tcPr>
          <w:p w14:paraId="250279B9"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0A38DC66" w14:textId="77777777" w:rsidTr="004C05AE">
        <w:trPr>
          <w:trHeight w:val="377"/>
        </w:trPr>
        <w:tc>
          <w:tcPr>
            <w:tcW w:w="1559" w:type="dxa"/>
            <w:vMerge w:val="restart"/>
            <w:tcBorders>
              <w:top w:val="single" w:sz="4" w:space="0" w:color="auto"/>
              <w:left w:val="single" w:sz="4" w:space="0" w:color="auto"/>
              <w:right w:val="single" w:sz="4" w:space="0" w:color="auto"/>
            </w:tcBorders>
            <w:shd w:val="clear" w:color="auto" w:fill="FFFFFF"/>
          </w:tcPr>
          <w:p w14:paraId="23019E4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2.3.</w:t>
            </w:r>
          </w:p>
          <w:p w14:paraId="10224BEF"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Основные фонды и оборотные средства предприятия</w:t>
            </w:r>
          </w:p>
          <w:p w14:paraId="0EC7DB81"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243CA8E0"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6275804"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6E686598" w14:textId="77777777" w:rsidR="00547EBF" w:rsidRPr="00F84BCB" w:rsidRDefault="00547EBF" w:rsidP="00C23D6C">
            <w:pPr>
              <w:spacing w:after="0" w:line="240" w:lineRule="auto"/>
              <w:jc w:val="center"/>
              <w:rPr>
                <w:rFonts w:ascii="Times New Roman" w:hAnsi="Times New Roman"/>
                <w:sz w:val="24"/>
                <w:szCs w:val="24"/>
              </w:rPr>
            </w:pPr>
          </w:p>
          <w:p w14:paraId="360E77BF" w14:textId="77777777" w:rsidR="00547EBF" w:rsidRPr="00F84BCB" w:rsidRDefault="00547EBF" w:rsidP="00C23D6C">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6414BA38" w14:textId="77777777" w:rsidR="00547EBF" w:rsidRPr="00811BC3" w:rsidRDefault="00547EBF" w:rsidP="00C23D6C">
            <w:pPr>
              <w:spacing w:after="0" w:line="240" w:lineRule="auto"/>
              <w:jc w:val="center"/>
              <w:rPr>
                <w:rFonts w:ascii="Times New Roman" w:hAnsi="Times New Roman"/>
                <w:sz w:val="24"/>
                <w:szCs w:val="24"/>
              </w:rPr>
            </w:pPr>
          </w:p>
        </w:tc>
      </w:tr>
      <w:tr w:rsidR="00547EBF" w:rsidRPr="003D69D0" w14:paraId="4F26E603" w14:textId="77777777" w:rsidTr="004C05AE">
        <w:trPr>
          <w:trHeight w:val="1161"/>
        </w:trPr>
        <w:tc>
          <w:tcPr>
            <w:tcW w:w="1559" w:type="dxa"/>
            <w:vMerge/>
            <w:tcBorders>
              <w:left w:val="single" w:sz="4" w:space="0" w:color="auto"/>
              <w:right w:val="single" w:sz="4" w:space="0" w:color="auto"/>
            </w:tcBorders>
            <w:shd w:val="clear" w:color="auto" w:fill="FFFFFF"/>
          </w:tcPr>
          <w:p w14:paraId="426BF7AB"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30920F4"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b/>
                <w:color w:val="000000"/>
                <w:sz w:val="24"/>
                <w:szCs w:val="24"/>
                <w:lang w:eastAsia="en-US"/>
              </w:rPr>
              <w:t>Основные фонды и оборотные средства предприятия</w:t>
            </w:r>
          </w:p>
          <w:p w14:paraId="50421592" w14:textId="77777777" w:rsidR="00547EBF" w:rsidRPr="003D69D0" w:rsidRDefault="00547EBF" w:rsidP="00364737">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Сущность и значение основных фондов, их структура.</w:t>
            </w:r>
          </w:p>
        </w:tc>
        <w:tc>
          <w:tcPr>
            <w:tcW w:w="1275" w:type="dxa"/>
            <w:tcBorders>
              <w:top w:val="single" w:sz="4" w:space="0" w:color="auto"/>
              <w:left w:val="single" w:sz="4" w:space="0" w:color="auto"/>
              <w:right w:val="single" w:sz="4" w:space="0" w:color="auto"/>
            </w:tcBorders>
            <w:shd w:val="clear" w:color="auto" w:fill="FFFFFF"/>
          </w:tcPr>
          <w:p w14:paraId="12424F38"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14E5CE45" w14:textId="77777777" w:rsidR="00547EBF" w:rsidRPr="00F84BCB" w:rsidRDefault="00547EBF" w:rsidP="00811BC3">
            <w:pPr>
              <w:widowControl w:val="0"/>
              <w:autoSpaceDE w:val="0"/>
              <w:autoSpaceDN w:val="0"/>
              <w:adjustRightInd w:val="0"/>
              <w:rPr>
                <w:rFonts w:ascii="Times New Roman" w:hAnsi="Times New Roman"/>
                <w:sz w:val="24"/>
                <w:szCs w:val="24"/>
              </w:rPr>
            </w:pPr>
          </w:p>
        </w:tc>
      </w:tr>
      <w:tr w:rsidR="00547EBF" w:rsidRPr="003D69D0" w14:paraId="3FE2FDDC" w14:textId="77777777" w:rsidTr="004C05AE">
        <w:trPr>
          <w:trHeight w:val="484"/>
        </w:trPr>
        <w:tc>
          <w:tcPr>
            <w:tcW w:w="1559" w:type="dxa"/>
            <w:vMerge/>
            <w:tcBorders>
              <w:left w:val="single" w:sz="4" w:space="0" w:color="auto"/>
              <w:right w:val="single" w:sz="4" w:space="0" w:color="auto"/>
            </w:tcBorders>
            <w:shd w:val="clear" w:color="auto" w:fill="FFFFFF"/>
          </w:tcPr>
          <w:p w14:paraId="2252DCBB"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5FEAAB07"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Оборотные средства, их экономическая сущность и состав</w:t>
            </w:r>
          </w:p>
        </w:tc>
        <w:tc>
          <w:tcPr>
            <w:tcW w:w="1275" w:type="dxa"/>
            <w:tcBorders>
              <w:top w:val="single" w:sz="4" w:space="0" w:color="auto"/>
              <w:left w:val="single" w:sz="4" w:space="0" w:color="auto"/>
              <w:right w:val="single" w:sz="4" w:space="0" w:color="auto"/>
            </w:tcBorders>
            <w:shd w:val="clear" w:color="auto" w:fill="FFFFFF"/>
          </w:tcPr>
          <w:p w14:paraId="48B0151E"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2626F71E" w14:textId="77777777" w:rsidR="00547EBF" w:rsidRPr="00F84BCB" w:rsidRDefault="00547EBF" w:rsidP="00811BC3">
            <w:pPr>
              <w:widowControl w:val="0"/>
              <w:autoSpaceDE w:val="0"/>
              <w:autoSpaceDN w:val="0"/>
              <w:adjustRightInd w:val="0"/>
              <w:rPr>
                <w:rFonts w:ascii="Times New Roman" w:hAnsi="Times New Roman"/>
                <w:sz w:val="24"/>
                <w:szCs w:val="24"/>
              </w:rPr>
            </w:pPr>
          </w:p>
        </w:tc>
      </w:tr>
      <w:tr w:rsidR="00547EBF" w:rsidRPr="003D69D0" w14:paraId="21005509" w14:textId="77777777" w:rsidTr="004C05AE">
        <w:trPr>
          <w:trHeight w:val="480"/>
        </w:trPr>
        <w:tc>
          <w:tcPr>
            <w:tcW w:w="1559" w:type="dxa"/>
            <w:vMerge/>
            <w:tcBorders>
              <w:left w:val="single" w:sz="4" w:space="0" w:color="auto"/>
              <w:bottom w:val="single" w:sz="4" w:space="0" w:color="auto"/>
              <w:right w:val="single" w:sz="4" w:space="0" w:color="auto"/>
            </w:tcBorders>
            <w:shd w:val="clear" w:color="auto" w:fill="FFFFFF"/>
          </w:tcPr>
          <w:p w14:paraId="0231B119"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4763CD32"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8</w:t>
            </w:r>
          </w:p>
          <w:p w14:paraId="5AC3CB16"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Расчет показателей использования основных фондов и оборотных средств</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452E642"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1B582E99" w14:textId="77777777" w:rsidR="00547EBF" w:rsidRPr="003D69D0" w:rsidRDefault="00547EBF" w:rsidP="00811BC3">
            <w:pPr>
              <w:widowControl w:val="0"/>
              <w:autoSpaceDE w:val="0"/>
              <w:autoSpaceDN w:val="0"/>
              <w:adjustRightInd w:val="0"/>
              <w:rPr>
                <w:rFonts w:ascii="Times New Roman" w:eastAsia="Calibri" w:hAnsi="Times New Roman"/>
                <w:color w:val="000000"/>
                <w:sz w:val="24"/>
                <w:szCs w:val="24"/>
                <w:lang w:eastAsia="en-US"/>
              </w:rPr>
            </w:pPr>
          </w:p>
        </w:tc>
      </w:tr>
      <w:tr w:rsidR="00547EBF" w:rsidRPr="003D69D0" w14:paraId="5F32748A" w14:textId="77777777" w:rsidTr="004C05AE">
        <w:trPr>
          <w:trHeight w:val="480"/>
        </w:trPr>
        <w:tc>
          <w:tcPr>
            <w:tcW w:w="1559" w:type="dxa"/>
            <w:tcBorders>
              <w:left w:val="single" w:sz="4" w:space="0" w:color="auto"/>
              <w:bottom w:val="single" w:sz="4" w:space="0" w:color="auto"/>
              <w:right w:val="single" w:sz="4" w:space="0" w:color="auto"/>
            </w:tcBorders>
            <w:shd w:val="clear" w:color="auto" w:fill="FFFFFF"/>
          </w:tcPr>
          <w:p w14:paraId="24CB0F9D"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D22CF9B" w14:textId="77777777" w:rsidR="00547EBF" w:rsidRPr="003D69D0"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9</w:t>
            </w:r>
          </w:p>
          <w:p w14:paraId="5B83316B" w14:textId="77777777" w:rsidR="00547EBF" w:rsidRPr="003D69D0"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Расчет показателей использования основных фондов и оборотных средств</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30BB3FB"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single" w:sz="4" w:space="0" w:color="auto"/>
              <w:right w:val="single" w:sz="4" w:space="0" w:color="auto"/>
            </w:tcBorders>
            <w:shd w:val="clear" w:color="auto" w:fill="FFFFFF"/>
          </w:tcPr>
          <w:p w14:paraId="0304836C" w14:textId="77777777" w:rsidR="00547EBF" w:rsidRPr="003D69D0" w:rsidRDefault="00547EBF" w:rsidP="00811BC3">
            <w:pPr>
              <w:widowControl w:val="0"/>
              <w:autoSpaceDE w:val="0"/>
              <w:autoSpaceDN w:val="0"/>
              <w:adjustRightInd w:val="0"/>
              <w:rPr>
                <w:rFonts w:ascii="Times New Roman" w:eastAsia="Calibri" w:hAnsi="Times New Roman"/>
                <w:color w:val="000000"/>
                <w:sz w:val="24"/>
                <w:szCs w:val="24"/>
                <w:lang w:eastAsia="en-US"/>
              </w:rPr>
            </w:pPr>
          </w:p>
        </w:tc>
      </w:tr>
      <w:tr w:rsidR="00547EBF" w:rsidRPr="003D69D0" w14:paraId="53DDEDDC" w14:textId="77777777" w:rsidTr="004C05AE">
        <w:trPr>
          <w:trHeight w:val="281"/>
        </w:trPr>
        <w:tc>
          <w:tcPr>
            <w:tcW w:w="1559" w:type="dxa"/>
            <w:vMerge w:val="restart"/>
            <w:tcBorders>
              <w:top w:val="single" w:sz="4" w:space="0" w:color="auto"/>
              <w:left w:val="single" w:sz="4" w:space="0" w:color="auto"/>
              <w:bottom w:val="single" w:sz="4" w:space="0" w:color="auto"/>
              <w:right w:val="single" w:sz="4" w:space="0" w:color="auto"/>
            </w:tcBorders>
            <w:shd w:val="clear" w:color="auto" w:fill="FFFFFF"/>
          </w:tcPr>
          <w:p w14:paraId="2DADB5B7"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2.4.</w:t>
            </w:r>
          </w:p>
          <w:p w14:paraId="7C210751"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lastRenderedPageBreak/>
              <w:t>Трудовые ресурсы и эффективность их использования</w:t>
            </w:r>
          </w:p>
          <w:p w14:paraId="1A22A677"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3E58D668" w14:textId="77777777" w:rsidR="00547EBF" w:rsidRPr="003D69D0"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71262FF1"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b/>
                <w:color w:val="000000"/>
                <w:sz w:val="24"/>
                <w:szCs w:val="24"/>
                <w:lang w:eastAsia="en-US"/>
              </w:rPr>
              <w:lastRenderedPageBreak/>
              <w:t xml:space="preserve"> </w:t>
            </w: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10A1A6C"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5BA49466" w14:textId="77777777" w:rsidR="00547EBF" w:rsidRPr="00811BC3" w:rsidRDefault="00547EBF" w:rsidP="00811BC3">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 xml:space="preserve">10 </w:t>
            </w:r>
          </w:p>
        </w:tc>
      </w:tr>
      <w:tr w:rsidR="00547EBF" w:rsidRPr="003D69D0" w14:paraId="4F9B72F9" w14:textId="77777777" w:rsidTr="004C05AE">
        <w:trPr>
          <w:trHeight w:val="657"/>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03FB04D7"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4FF55F81"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Трудовые ресурсы и эффективность их использования</w:t>
            </w:r>
          </w:p>
          <w:p w14:paraId="135DC8EF"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 xml:space="preserve">Понятие и состав трудовых ресурсов, особенности их использования в АПК.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FF22FFA"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w:t>
            </w:r>
          </w:p>
        </w:tc>
        <w:tc>
          <w:tcPr>
            <w:tcW w:w="1701" w:type="dxa"/>
            <w:vMerge/>
            <w:tcBorders>
              <w:left w:val="single" w:sz="4" w:space="0" w:color="auto"/>
              <w:right w:val="single" w:sz="4" w:space="0" w:color="auto"/>
            </w:tcBorders>
            <w:shd w:val="clear" w:color="auto" w:fill="FFFFFF"/>
          </w:tcPr>
          <w:p w14:paraId="5927314E" w14:textId="77777777" w:rsidR="00547EBF" w:rsidRPr="00F84BCB" w:rsidRDefault="00547EBF" w:rsidP="00811BC3">
            <w:pPr>
              <w:widowControl w:val="0"/>
              <w:autoSpaceDE w:val="0"/>
              <w:autoSpaceDN w:val="0"/>
              <w:adjustRightInd w:val="0"/>
              <w:jc w:val="both"/>
              <w:rPr>
                <w:rFonts w:ascii="Times New Roman" w:hAnsi="Times New Roman"/>
                <w:sz w:val="24"/>
                <w:szCs w:val="24"/>
              </w:rPr>
            </w:pPr>
          </w:p>
        </w:tc>
      </w:tr>
      <w:tr w:rsidR="00547EBF" w:rsidRPr="003D69D0" w14:paraId="3DF9AC1B" w14:textId="77777777" w:rsidTr="004C05AE">
        <w:trPr>
          <w:trHeight w:val="657"/>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19969B0B"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41C6ADA4"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Занятость и безработица. Обеспеченность трудовыми ресурсами и эффективность их использования.</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0052B4"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6D71B355" w14:textId="77777777" w:rsidR="00547EBF" w:rsidRPr="00F84BCB" w:rsidRDefault="00547EBF" w:rsidP="00811BC3">
            <w:pPr>
              <w:widowControl w:val="0"/>
              <w:autoSpaceDE w:val="0"/>
              <w:autoSpaceDN w:val="0"/>
              <w:adjustRightInd w:val="0"/>
              <w:jc w:val="both"/>
              <w:rPr>
                <w:rFonts w:ascii="Times New Roman" w:hAnsi="Times New Roman"/>
                <w:sz w:val="24"/>
                <w:szCs w:val="24"/>
              </w:rPr>
            </w:pPr>
          </w:p>
        </w:tc>
      </w:tr>
      <w:tr w:rsidR="00547EBF" w:rsidRPr="003D69D0" w14:paraId="31E74FDA" w14:textId="77777777" w:rsidTr="004C05AE">
        <w:trPr>
          <w:trHeight w:val="914"/>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2E4C54C3"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415C8539" w14:textId="77777777" w:rsidR="00547EBF"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10</w:t>
            </w:r>
          </w:p>
          <w:p w14:paraId="156FA105" w14:textId="77777777" w:rsidR="00547EBF" w:rsidRPr="003D69D0"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Расчет показателей эффективности использования трудовых ресурсов</w:t>
            </w:r>
            <w:r>
              <w:rPr>
                <w:rFonts w:ascii="Times New Roman" w:eastAsia="Calibri" w:hAnsi="Times New Roman"/>
                <w:color w:val="000000"/>
                <w:sz w:val="24"/>
                <w:szCs w:val="24"/>
                <w:lang w:eastAsia="en-US"/>
              </w:rPr>
              <w:t xml:space="preserve"> и производительности труда</w:t>
            </w:r>
          </w:p>
        </w:tc>
        <w:tc>
          <w:tcPr>
            <w:tcW w:w="1275" w:type="dxa"/>
            <w:tcBorders>
              <w:top w:val="single" w:sz="4" w:space="0" w:color="auto"/>
              <w:left w:val="single" w:sz="4" w:space="0" w:color="auto"/>
              <w:right w:val="single" w:sz="4" w:space="0" w:color="auto"/>
            </w:tcBorders>
            <w:shd w:val="clear" w:color="auto" w:fill="FFFFFF"/>
          </w:tcPr>
          <w:p w14:paraId="7680F0F7"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single" w:sz="4" w:space="0" w:color="auto"/>
              <w:right w:val="single" w:sz="4" w:space="0" w:color="auto"/>
            </w:tcBorders>
            <w:shd w:val="clear" w:color="auto" w:fill="FFFFFF"/>
          </w:tcPr>
          <w:p w14:paraId="4BA91DC1" w14:textId="77777777" w:rsidR="00547EBF" w:rsidRPr="00F84BCB" w:rsidRDefault="00547EBF" w:rsidP="00811BC3">
            <w:pPr>
              <w:widowControl w:val="0"/>
              <w:autoSpaceDE w:val="0"/>
              <w:autoSpaceDN w:val="0"/>
              <w:adjustRightInd w:val="0"/>
              <w:jc w:val="both"/>
              <w:rPr>
                <w:rFonts w:ascii="Times New Roman" w:hAnsi="Times New Roman"/>
                <w:sz w:val="24"/>
                <w:szCs w:val="24"/>
              </w:rPr>
            </w:pPr>
          </w:p>
        </w:tc>
      </w:tr>
      <w:tr w:rsidR="00547EBF" w:rsidRPr="003D69D0" w14:paraId="354D0014" w14:textId="77777777" w:rsidTr="004C05AE">
        <w:trPr>
          <w:trHeight w:val="914"/>
        </w:trPr>
        <w:tc>
          <w:tcPr>
            <w:tcW w:w="1559" w:type="dxa"/>
            <w:tcBorders>
              <w:top w:val="single" w:sz="4" w:space="0" w:color="auto"/>
              <w:left w:val="single" w:sz="4" w:space="0" w:color="auto"/>
              <w:bottom w:val="single" w:sz="4" w:space="0" w:color="auto"/>
              <w:right w:val="single" w:sz="4" w:space="0" w:color="auto"/>
            </w:tcBorders>
            <w:shd w:val="clear" w:color="auto" w:fill="FFFFFF"/>
          </w:tcPr>
          <w:p w14:paraId="11EF36C4"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2114A524" w14:textId="77777777" w:rsidR="00547EBF" w:rsidRPr="003D69D0"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11</w:t>
            </w:r>
          </w:p>
          <w:p w14:paraId="301028CD" w14:textId="77777777" w:rsidR="00547EBF" w:rsidRPr="003D69D0" w:rsidRDefault="00547EBF" w:rsidP="00C23D6C">
            <w:pPr>
              <w:widowControl w:val="0"/>
              <w:autoSpaceDE w:val="0"/>
              <w:autoSpaceDN w:val="0"/>
              <w:adjustRightInd w:val="0"/>
              <w:spacing w:after="0" w:line="240" w:lineRule="auto"/>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Расчет показателей эффективности использования трудовых ресурсов</w:t>
            </w:r>
            <w:r>
              <w:rPr>
                <w:rFonts w:ascii="Times New Roman" w:eastAsia="Calibri" w:hAnsi="Times New Roman"/>
                <w:color w:val="000000"/>
                <w:sz w:val="24"/>
                <w:szCs w:val="24"/>
                <w:lang w:eastAsia="en-US"/>
              </w:rPr>
              <w:t xml:space="preserve"> и производительности труда</w:t>
            </w:r>
          </w:p>
        </w:tc>
        <w:tc>
          <w:tcPr>
            <w:tcW w:w="1275" w:type="dxa"/>
            <w:tcBorders>
              <w:top w:val="single" w:sz="4" w:space="0" w:color="auto"/>
              <w:left w:val="single" w:sz="4" w:space="0" w:color="auto"/>
              <w:right w:val="single" w:sz="4" w:space="0" w:color="auto"/>
            </w:tcBorders>
            <w:shd w:val="clear" w:color="auto" w:fill="FFFFFF"/>
          </w:tcPr>
          <w:p w14:paraId="76FA0853"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tcBorders>
              <w:left w:val="single" w:sz="4" w:space="0" w:color="auto"/>
              <w:bottom w:val="single" w:sz="4" w:space="0" w:color="auto"/>
              <w:right w:val="single" w:sz="4" w:space="0" w:color="auto"/>
            </w:tcBorders>
            <w:shd w:val="clear" w:color="auto" w:fill="FFFFFF"/>
          </w:tcPr>
          <w:p w14:paraId="711E5FC5" w14:textId="77777777" w:rsidR="00547EBF" w:rsidRPr="00F84BCB" w:rsidRDefault="00547EBF" w:rsidP="00811BC3">
            <w:pPr>
              <w:widowControl w:val="0"/>
              <w:autoSpaceDE w:val="0"/>
              <w:autoSpaceDN w:val="0"/>
              <w:adjustRightInd w:val="0"/>
              <w:jc w:val="both"/>
              <w:rPr>
                <w:rFonts w:ascii="Times New Roman" w:hAnsi="Times New Roman"/>
                <w:sz w:val="24"/>
                <w:szCs w:val="24"/>
              </w:rPr>
            </w:pPr>
          </w:p>
        </w:tc>
      </w:tr>
      <w:tr w:rsidR="00547EBF" w:rsidRPr="003D69D0" w14:paraId="25453458" w14:textId="77777777" w:rsidTr="004C05AE">
        <w:trPr>
          <w:trHeight w:val="424"/>
        </w:trPr>
        <w:tc>
          <w:tcPr>
            <w:tcW w:w="1559" w:type="dxa"/>
            <w:vMerge w:val="restart"/>
            <w:tcBorders>
              <w:top w:val="single" w:sz="4" w:space="0" w:color="auto"/>
              <w:left w:val="single" w:sz="4" w:space="0" w:color="auto"/>
              <w:bottom w:val="single" w:sz="4" w:space="0" w:color="auto"/>
              <w:right w:val="single" w:sz="4" w:space="0" w:color="auto"/>
            </w:tcBorders>
            <w:shd w:val="clear" w:color="auto" w:fill="FFFFFF"/>
          </w:tcPr>
          <w:p w14:paraId="6608CE50"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2.5.</w:t>
            </w:r>
          </w:p>
          <w:p w14:paraId="7ADFC51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Оплата труда</w:t>
            </w:r>
          </w:p>
          <w:p w14:paraId="759961D1" w14:textId="77777777" w:rsidR="00547EBF" w:rsidRPr="003D69D0" w:rsidRDefault="00547EBF" w:rsidP="00811BC3">
            <w:pPr>
              <w:widowControl w:val="0"/>
              <w:autoSpaceDE w:val="0"/>
              <w:autoSpaceDN w:val="0"/>
              <w:adjustRightInd w:val="0"/>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84A7402"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B51258C" w14:textId="77777777" w:rsidR="00547EBF" w:rsidRPr="00811BC3" w:rsidRDefault="00547EBF" w:rsidP="00811BC3">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cPr>
          <w:p w14:paraId="731A6E3B" w14:textId="77777777" w:rsidR="00547EBF" w:rsidRPr="00F84BCB" w:rsidRDefault="00547EBF" w:rsidP="00C23D6C">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5803CFBC"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6120E766" w14:textId="77777777" w:rsidTr="004C05AE">
        <w:trPr>
          <w:trHeight w:val="56"/>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6AF5CDA9"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72DFC759" w14:textId="77777777" w:rsidR="00547EBF" w:rsidRPr="003D69D0" w:rsidRDefault="00547EBF" w:rsidP="00811BC3">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Оплата труда</w:t>
            </w:r>
          </w:p>
          <w:p w14:paraId="0DEFA463" w14:textId="77777777" w:rsidR="00547EBF" w:rsidRPr="003D69D0" w:rsidRDefault="00547EBF" w:rsidP="00364737">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Понятие оплаты труда, ее сущность и функции.</w:t>
            </w:r>
            <w:r>
              <w:rPr>
                <w:rFonts w:ascii="Times New Roman" w:eastAsia="Calibri" w:hAnsi="Times New Roman"/>
                <w:color w:val="000000"/>
                <w:sz w:val="24"/>
                <w:szCs w:val="24"/>
                <w:lang w:eastAsia="en-US"/>
              </w:rPr>
              <w:t xml:space="preserve"> </w:t>
            </w:r>
            <w:r w:rsidRPr="003D69D0">
              <w:rPr>
                <w:rFonts w:ascii="Times New Roman" w:eastAsia="Calibri" w:hAnsi="Times New Roman"/>
                <w:color w:val="000000"/>
                <w:sz w:val="24"/>
                <w:szCs w:val="24"/>
                <w:lang w:eastAsia="en-US"/>
              </w:rPr>
              <w:t xml:space="preserve">Принципы формирования заработной платы.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D82119A"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w:t>
            </w:r>
          </w:p>
          <w:p w14:paraId="41EA1E28"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4D93BCDF"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37C196C5"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cPr>
          <w:p w14:paraId="18C1E2A7"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1773B78F" w14:textId="77777777" w:rsidTr="004C05AE">
        <w:trPr>
          <w:trHeight w:val="56"/>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465A1FE0"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0A85BCD4" w14:textId="77777777" w:rsidR="00547EBF" w:rsidRPr="003D69D0" w:rsidRDefault="00547EBF" w:rsidP="00C23D6C">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Формы оплаты труда Особенности крестьянских и фермерских хозяйств.</w:t>
            </w:r>
          </w:p>
          <w:p w14:paraId="47A9CC6F" w14:textId="77777777" w:rsidR="00547EBF" w:rsidRPr="003D69D0" w:rsidRDefault="00547EBF" w:rsidP="00C23D6C">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Сезонность как фактор использования трудовых ресурсов в сельском хозяйстве.</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81499BC"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cPr>
          <w:p w14:paraId="295AB237"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65DECE3C" w14:textId="77777777" w:rsidTr="004C05AE">
        <w:trPr>
          <w:trHeight w:val="837"/>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4D5598AE"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67CF19BC" w14:textId="77777777" w:rsidR="00547EBF" w:rsidRPr="003D69D0" w:rsidRDefault="00547EBF" w:rsidP="00C23D6C">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xml:space="preserve">№ 12 </w:t>
            </w:r>
            <w:r w:rsidRPr="001B53B4">
              <w:rPr>
                <w:rFonts w:ascii="Times New Roman" w:eastAsia="Calibri" w:hAnsi="Times New Roman"/>
                <w:color w:val="000000"/>
                <w:sz w:val="24"/>
                <w:szCs w:val="24"/>
                <w:lang w:eastAsia="en-US"/>
              </w:rPr>
              <w:t>Расчет заработной платы отдельных категорий работников.</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F1B28ED" w14:textId="77777777" w:rsidR="00547EBF"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cPr>
          <w:p w14:paraId="1FFDC798" w14:textId="77777777" w:rsidR="00547EBF" w:rsidRPr="00F84BCB" w:rsidRDefault="00547EBF" w:rsidP="00811BC3">
            <w:pPr>
              <w:spacing w:after="0" w:line="240" w:lineRule="auto"/>
              <w:rPr>
                <w:rFonts w:ascii="Times New Roman" w:hAnsi="Times New Roman"/>
                <w:sz w:val="24"/>
                <w:szCs w:val="24"/>
              </w:rPr>
            </w:pPr>
          </w:p>
        </w:tc>
      </w:tr>
      <w:tr w:rsidR="00547EBF" w:rsidRPr="003D69D0" w14:paraId="144D7E22" w14:textId="77777777" w:rsidTr="004C05AE">
        <w:trPr>
          <w:trHeight w:val="433"/>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14:paraId="2F9AC098"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5EDB572A" w14:textId="77777777" w:rsidR="00547EBF" w:rsidRPr="003D69D0" w:rsidRDefault="00547EBF" w:rsidP="00811BC3">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b/>
                <w:color w:val="000000"/>
                <w:sz w:val="24"/>
                <w:szCs w:val="24"/>
                <w:lang w:eastAsia="en-US"/>
              </w:rPr>
              <w:t xml:space="preserve">Практическое занятие </w:t>
            </w:r>
            <w:r>
              <w:rPr>
                <w:rFonts w:ascii="Times New Roman" w:eastAsia="Calibri" w:hAnsi="Times New Roman"/>
                <w:b/>
                <w:color w:val="000000"/>
                <w:sz w:val="24"/>
                <w:szCs w:val="24"/>
                <w:lang w:eastAsia="en-US"/>
              </w:rPr>
              <w:t xml:space="preserve">№ 13 </w:t>
            </w:r>
            <w:r w:rsidRPr="001B53B4">
              <w:rPr>
                <w:rFonts w:ascii="Times New Roman" w:eastAsia="Calibri" w:hAnsi="Times New Roman"/>
                <w:color w:val="000000"/>
                <w:sz w:val="24"/>
                <w:szCs w:val="24"/>
                <w:lang w:eastAsia="en-US"/>
              </w:rPr>
              <w:t>Расчет заработной платы отдельных категорий работников.</w:t>
            </w:r>
          </w:p>
        </w:tc>
        <w:tc>
          <w:tcPr>
            <w:tcW w:w="1275" w:type="dxa"/>
            <w:tcBorders>
              <w:top w:val="single" w:sz="4" w:space="0" w:color="auto"/>
              <w:left w:val="single" w:sz="4" w:space="0" w:color="auto"/>
              <w:right w:val="single" w:sz="4" w:space="0" w:color="auto"/>
            </w:tcBorders>
            <w:shd w:val="clear" w:color="auto" w:fill="FFFFFF"/>
          </w:tcPr>
          <w:p w14:paraId="1FABDF32"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top w:val="single" w:sz="4" w:space="0" w:color="auto"/>
              <w:left w:val="single" w:sz="4" w:space="0" w:color="auto"/>
              <w:bottom w:val="single" w:sz="4" w:space="0" w:color="auto"/>
              <w:right w:val="single" w:sz="4" w:space="0" w:color="auto"/>
            </w:tcBorders>
            <w:shd w:val="clear" w:color="auto" w:fill="FFFFFF"/>
          </w:tcPr>
          <w:p w14:paraId="1F9E3B16" w14:textId="77777777" w:rsidR="00547EBF" w:rsidRPr="003D69D0" w:rsidRDefault="00547EBF" w:rsidP="00811BC3">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1805D2A7" w14:textId="77777777" w:rsidTr="004C05AE">
        <w:trPr>
          <w:trHeight w:val="307"/>
        </w:trPr>
        <w:tc>
          <w:tcPr>
            <w:tcW w:w="1559" w:type="dxa"/>
            <w:vMerge w:val="restart"/>
            <w:tcBorders>
              <w:left w:val="single" w:sz="4" w:space="0" w:color="auto"/>
              <w:right w:val="single" w:sz="4" w:space="0" w:color="auto"/>
            </w:tcBorders>
            <w:shd w:val="clear" w:color="auto" w:fill="FFFFFF"/>
          </w:tcPr>
          <w:p w14:paraId="7BEC883C" w14:textId="77777777" w:rsidR="00547EBF" w:rsidRPr="00456D30"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r w:rsidRPr="00CC1B8C">
              <w:rPr>
                <w:rFonts w:ascii="Times New Roman" w:eastAsia="Calibri" w:hAnsi="Times New Roman" w:cs="Times New Roman"/>
                <w:color w:val="000000"/>
                <w:sz w:val="24"/>
                <w:szCs w:val="24"/>
                <w:lang w:eastAsia="en-US"/>
              </w:rPr>
              <w:t>Тема 2.</w:t>
            </w:r>
            <w:r>
              <w:rPr>
                <w:rFonts w:ascii="Times New Roman" w:eastAsia="Calibri" w:hAnsi="Times New Roman" w:cs="Times New Roman"/>
                <w:color w:val="000000"/>
                <w:sz w:val="24"/>
                <w:szCs w:val="24"/>
                <w:lang w:eastAsia="en-US"/>
              </w:rPr>
              <w:t xml:space="preserve">6 </w:t>
            </w:r>
            <w:r w:rsidRPr="00CC1B8C">
              <w:rPr>
                <w:rFonts w:ascii="Times New Roman" w:eastAsia="Calibri" w:hAnsi="Times New Roman" w:cs="Times New Roman"/>
                <w:color w:val="000000"/>
                <w:sz w:val="24"/>
                <w:szCs w:val="24"/>
                <w:lang w:eastAsia="en-US"/>
              </w:rPr>
              <w:t>Основные показатели деятельности предприятия</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3C33543E" w14:textId="77777777" w:rsidR="00547EBF" w:rsidRPr="00811BC3" w:rsidRDefault="00547EBF" w:rsidP="00103CB0">
            <w:pPr>
              <w:widowControl w:val="0"/>
              <w:autoSpaceDE w:val="0"/>
              <w:autoSpaceDN w:val="0"/>
              <w:adjustRightInd w:val="0"/>
              <w:spacing w:after="0" w:line="240" w:lineRule="auto"/>
              <w:rPr>
                <w:rFonts w:ascii="Times New Roman" w:eastAsia="Calibri" w:hAnsi="Times New Roman" w:cs="Times New Roman"/>
                <w:b/>
                <w:color w:val="000000"/>
                <w:sz w:val="24"/>
                <w:szCs w:val="24"/>
                <w:lang w:eastAsia="en-US"/>
              </w:rPr>
            </w:pPr>
            <w:r w:rsidRPr="00811BC3">
              <w:rPr>
                <w:rFonts w:ascii="Times New Roman" w:eastAsia="Calibri" w:hAnsi="Times New Roman" w:cs="Times New Roman"/>
                <w:b/>
                <w:color w:val="000000"/>
                <w:sz w:val="24"/>
                <w:szCs w:val="24"/>
                <w:lang w:eastAsia="en-US"/>
              </w:rPr>
              <w:t>Содержание учебного материала</w:t>
            </w:r>
          </w:p>
        </w:tc>
        <w:tc>
          <w:tcPr>
            <w:tcW w:w="1275" w:type="dxa"/>
            <w:tcBorders>
              <w:top w:val="single" w:sz="4" w:space="0" w:color="auto"/>
              <w:left w:val="single" w:sz="4" w:space="0" w:color="auto"/>
              <w:right w:val="single" w:sz="4" w:space="0" w:color="auto"/>
            </w:tcBorders>
            <w:shd w:val="clear" w:color="auto" w:fill="FFFFFF"/>
          </w:tcPr>
          <w:p w14:paraId="18339E7A" w14:textId="77777777" w:rsidR="00547EBF" w:rsidRPr="00811BC3"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0F535A88"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0BC4CD54" w14:textId="77777777" w:rsidR="00547EBF" w:rsidRPr="00811BC3" w:rsidRDefault="00547EBF" w:rsidP="00811BC3">
            <w:pPr>
              <w:spacing w:after="0" w:line="240" w:lineRule="auto"/>
              <w:rPr>
                <w:rFonts w:ascii="Times New Roman" w:hAnsi="Times New Roman"/>
                <w:sz w:val="24"/>
                <w:szCs w:val="24"/>
              </w:rPr>
            </w:pPr>
          </w:p>
        </w:tc>
      </w:tr>
      <w:tr w:rsidR="00547EBF" w:rsidRPr="003D69D0" w14:paraId="78078177" w14:textId="77777777" w:rsidTr="004C05AE">
        <w:trPr>
          <w:trHeight w:val="758"/>
        </w:trPr>
        <w:tc>
          <w:tcPr>
            <w:tcW w:w="1559" w:type="dxa"/>
            <w:vMerge/>
            <w:tcBorders>
              <w:left w:val="single" w:sz="4" w:space="0" w:color="auto"/>
              <w:right w:val="single" w:sz="4" w:space="0" w:color="auto"/>
            </w:tcBorders>
            <w:shd w:val="clear" w:color="auto" w:fill="FFFFFF"/>
          </w:tcPr>
          <w:p w14:paraId="326F20EB"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6C4E9F73"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r w:rsidRPr="00CC1B8C">
              <w:rPr>
                <w:rFonts w:ascii="Times New Roman" w:eastAsia="Calibri" w:hAnsi="Times New Roman" w:cs="Times New Roman"/>
                <w:color w:val="000000"/>
                <w:sz w:val="24"/>
                <w:szCs w:val="24"/>
                <w:lang w:eastAsia="en-US"/>
              </w:rPr>
              <w:t>Методика расчета основных технико-экономических показателей деятельности организации (предприятия). Прибыль и доход предприятия, рентабельность работы.</w:t>
            </w:r>
          </w:p>
        </w:tc>
        <w:tc>
          <w:tcPr>
            <w:tcW w:w="1275" w:type="dxa"/>
            <w:tcBorders>
              <w:top w:val="single" w:sz="4" w:space="0" w:color="auto"/>
              <w:left w:val="single" w:sz="4" w:space="0" w:color="auto"/>
              <w:right w:val="single" w:sz="4" w:space="0" w:color="auto"/>
            </w:tcBorders>
            <w:shd w:val="clear" w:color="auto" w:fill="FFFFFF"/>
          </w:tcPr>
          <w:p w14:paraId="1F47F4F1"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4</w:t>
            </w:r>
          </w:p>
        </w:tc>
        <w:tc>
          <w:tcPr>
            <w:tcW w:w="1701" w:type="dxa"/>
            <w:vMerge/>
            <w:tcBorders>
              <w:left w:val="single" w:sz="4" w:space="0" w:color="auto"/>
              <w:right w:val="single" w:sz="4" w:space="0" w:color="auto"/>
            </w:tcBorders>
            <w:shd w:val="clear" w:color="auto" w:fill="FFFFFF"/>
          </w:tcPr>
          <w:p w14:paraId="268C8643" w14:textId="77777777" w:rsidR="00547EBF" w:rsidRPr="00F84BCB" w:rsidRDefault="00547EBF" w:rsidP="00B62DFD">
            <w:pPr>
              <w:spacing w:after="0" w:line="240" w:lineRule="auto"/>
              <w:rPr>
                <w:rFonts w:ascii="Times New Roman" w:hAnsi="Times New Roman"/>
                <w:sz w:val="24"/>
                <w:szCs w:val="24"/>
              </w:rPr>
            </w:pPr>
          </w:p>
        </w:tc>
      </w:tr>
      <w:tr w:rsidR="00547EBF" w:rsidRPr="003D69D0" w14:paraId="073419A9" w14:textId="77777777" w:rsidTr="004C05AE">
        <w:trPr>
          <w:trHeight w:val="582"/>
        </w:trPr>
        <w:tc>
          <w:tcPr>
            <w:tcW w:w="1559" w:type="dxa"/>
            <w:vMerge/>
            <w:tcBorders>
              <w:left w:val="single" w:sz="4" w:space="0" w:color="auto"/>
              <w:bottom w:val="single" w:sz="4" w:space="0" w:color="auto"/>
              <w:right w:val="single" w:sz="4" w:space="0" w:color="auto"/>
            </w:tcBorders>
            <w:shd w:val="clear" w:color="auto" w:fill="FFFFFF"/>
          </w:tcPr>
          <w:p w14:paraId="52FEBD39"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1AE0B74"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14</w:t>
            </w:r>
            <w:r w:rsidRPr="00CC1B8C">
              <w:rPr>
                <w:rFonts w:ascii="Times New Roman" w:eastAsia="Calibri" w:hAnsi="Times New Roman" w:cs="Times New Roman"/>
                <w:color w:val="000000"/>
                <w:sz w:val="24"/>
                <w:szCs w:val="24"/>
                <w:lang w:eastAsia="en-US"/>
              </w:rPr>
              <w:t xml:space="preserve"> Расчет основных технико-экономических показателей деятельности организации (предприятия)</w:t>
            </w:r>
          </w:p>
        </w:tc>
        <w:tc>
          <w:tcPr>
            <w:tcW w:w="1275" w:type="dxa"/>
            <w:tcBorders>
              <w:top w:val="single" w:sz="4" w:space="0" w:color="auto"/>
              <w:left w:val="single" w:sz="4" w:space="0" w:color="auto"/>
              <w:right w:val="single" w:sz="4" w:space="0" w:color="auto"/>
            </w:tcBorders>
            <w:shd w:val="clear" w:color="auto" w:fill="FFFFFF"/>
          </w:tcPr>
          <w:p w14:paraId="5CFA0927"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7F3DF6DB" w14:textId="77777777" w:rsidR="00547EBF" w:rsidRPr="003D69D0" w:rsidRDefault="00547EBF" w:rsidP="00B62DFD">
            <w:pPr>
              <w:spacing w:after="0" w:line="240" w:lineRule="auto"/>
              <w:rPr>
                <w:rFonts w:ascii="Times New Roman" w:eastAsia="Calibri" w:hAnsi="Times New Roman"/>
                <w:color w:val="000000"/>
                <w:sz w:val="24"/>
                <w:szCs w:val="24"/>
                <w:lang w:eastAsia="en-US"/>
              </w:rPr>
            </w:pPr>
          </w:p>
        </w:tc>
      </w:tr>
      <w:tr w:rsidR="00547EBF" w:rsidRPr="003D69D0" w14:paraId="43FF1B10" w14:textId="77777777" w:rsidTr="004C05AE">
        <w:trPr>
          <w:trHeight w:val="582"/>
        </w:trPr>
        <w:tc>
          <w:tcPr>
            <w:tcW w:w="1559" w:type="dxa"/>
            <w:tcBorders>
              <w:left w:val="single" w:sz="4" w:space="0" w:color="auto"/>
              <w:bottom w:val="single" w:sz="4" w:space="0" w:color="auto"/>
              <w:right w:val="single" w:sz="4" w:space="0" w:color="auto"/>
            </w:tcBorders>
            <w:shd w:val="clear" w:color="auto" w:fill="FFFFFF"/>
          </w:tcPr>
          <w:p w14:paraId="74C923A9"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6369FE3B" w14:textId="77777777" w:rsidR="00547EBF" w:rsidRPr="00CC1B8C" w:rsidRDefault="00547EBF" w:rsidP="00103CB0">
            <w:pPr>
              <w:widowControl w:val="0"/>
              <w:autoSpaceDE w:val="0"/>
              <w:autoSpaceDN w:val="0"/>
              <w:adjustRightInd w:val="0"/>
              <w:spacing w:after="0" w:line="240" w:lineRule="auto"/>
              <w:rPr>
                <w:rFonts w:ascii="Times New Roman" w:eastAsia="Calibri" w:hAnsi="Times New Roman" w:cs="Times New Roman"/>
                <w:b/>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15</w:t>
            </w:r>
            <w:r w:rsidRPr="00CC1B8C">
              <w:rPr>
                <w:rFonts w:ascii="Times New Roman" w:eastAsia="Calibri" w:hAnsi="Times New Roman" w:cs="Times New Roman"/>
                <w:color w:val="000000"/>
                <w:sz w:val="24"/>
                <w:szCs w:val="24"/>
                <w:lang w:eastAsia="en-US"/>
              </w:rPr>
              <w:t xml:space="preserve"> Расчет основных технико-экономических показателей деятельности организации (предприятия)</w:t>
            </w:r>
          </w:p>
        </w:tc>
        <w:tc>
          <w:tcPr>
            <w:tcW w:w="1275" w:type="dxa"/>
            <w:tcBorders>
              <w:top w:val="single" w:sz="4" w:space="0" w:color="auto"/>
              <w:left w:val="single" w:sz="4" w:space="0" w:color="auto"/>
              <w:right w:val="single" w:sz="4" w:space="0" w:color="auto"/>
            </w:tcBorders>
            <w:shd w:val="clear" w:color="auto" w:fill="FFFFFF"/>
          </w:tcPr>
          <w:p w14:paraId="744B16BD"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single" w:sz="4" w:space="0" w:color="auto"/>
              <w:right w:val="single" w:sz="4" w:space="0" w:color="auto"/>
            </w:tcBorders>
            <w:shd w:val="clear" w:color="auto" w:fill="FFFFFF"/>
          </w:tcPr>
          <w:p w14:paraId="7FB453C8" w14:textId="77777777" w:rsidR="00547EBF" w:rsidRPr="003D69D0" w:rsidRDefault="00547EBF" w:rsidP="00B62DFD">
            <w:pPr>
              <w:spacing w:after="0" w:line="240" w:lineRule="auto"/>
              <w:rPr>
                <w:rFonts w:ascii="Times New Roman" w:eastAsia="Calibri" w:hAnsi="Times New Roman"/>
                <w:color w:val="000000"/>
                <w:sz w:val="24"/>
                <w:szCs w:val="24"/>
                <w:lang w:eastAsia="en-US"/>
              </w:rPr>
            </w:pPr>
          </w:p>
        </w:tc>
      </w:tr>
      <w:tr w:rsidR="00547EBF" w:rsidRPr="003D69D0" w14:paraId="2E054DE5" w14:textId="77777777" w:rsidTr="004C05AE">
        <w:trPr>
          <w:trHeight w:val="311"/>
        </w:trPr>
        <w:tc>
          <w:tcPr>
            <w:tcW w:w="12617" w:type="dxa"/>
            <w:gridSpan w:val="2"/>
            <w:tcBorders>
              <w:top w:val="single" w:sz="4" w:space="0" w:color="auto"/>
              <w:left w:val="single" w:sz="4" w:space="0" w:color="auto"/>
              <w:bottom w:val="single" w:sz="4" w:space="0" w:color="auto"/>
              <w:right w:val="single" w:sz="4" w:space="0" w:color="auto"/>
            </w:tcBorders>
            <w:shd w:val="clear" w:color="auto" w:fill="FFFFFF"/>
          </w:tcPr>
          <w:p w14:paraId="2CBE14F2"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3D69D0">
              <w:rPr>
                <w:rFonts w:ascii="Times New Roman" w:eastAsia="Calibri" w:hAnsi="Times New Roman"/>
                <w:b/>
                <w:bCs/>
                <w:color w:val="000000"/>
                <w:sz w:val="24"/>
                <w:szCs w:val="24"/>
                <w:lang w:eastAsia="en-US"/>
              </w:rPr>
              <w:t>Раздел 3.  Основы менеджмента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336637B" w14:textId="77777777" w:rsidR="00547EBF" w:rsidRPr="00BE723E"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tcBorders>
              <w:top w:val="nil"/>
              <w:left w:val="single" w:sz="4" w:space="0" w:color="auto"/>
              <w:bottom w:val="single" w:sz="4" w:space="0" w:color="auto"/>
              <w:right w:val="single" w:sz="4" w:space="0" w:color="auto"/>
            </w:tcBorders>
            <w:shd w:val="clear" w:color="auto" w:fill="FFFFFF"/>
          </w:tcPr>
          <w:p w14:paraId="289317D0" w14:textId="77777777" w:rsidR="00547EBF" w:rsidRPr="003D69D0" w:rsidRDefault="00547EBF" w:rsidP="00103CB0">
            <w:pPr>
              <w:spacing w:after="0" w:line="240" w:lineRule="auto"/>
              <w:rPr>
                <w:rFonts w:ascii="Times New Roman" w:eastAsia="Calibri" w:hAnsi="Times New Roman"/>
                <w:color w:val="000000"/>
                <w:sz w:val="24"/>
                <w:szCs w:val="24"/>
                <w:lang w:eastAsia="en-US"/>
              </w:rPr>
            </w:pPr>
          </w:p>
        </w:tc>
      </w:tr>
      <w:tr w:rsidR="00547EBF" w:rsidRPr="003D69D0" w14:paraId="6A916C81" w14:textId="77777777" w:rsidTr="004C05AE">
        <w:trPr>
          <w:trHeight w:val="418"/>
        </w:trPr>
        <w:tc>
          <w:tcPr>
            <w:tcW w:w="1559" w:type="dxa"/>
            <w:vMerge w:val="restart"/>
            <w:tcBorders>
              <w:top w:val="single" w:sz="4" w:space="0" w:color="auto"/>
              <w:left w:val="single" w:sz="4" w:space="0" w:color="auto"/>
              <w:right w:val="single" w:sz="4" w:space="0" w:color="auto"/>
            </w:tcBorders>
            <w:shd w:val="clear" w:color="auto" w:fill="FFFFFF"/>
          </w:tcPr>
          <w:p w14:paraId="1C8A2109"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 xml:space="preserve">Тема 3.1. </w:t>
            </w:r>
          </w:p>
          <w:p w14:paraId="7A221DBF"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sidRPr="003D69D0">
              <w:rPr>
                <w:rFonts w:ascii="Times New Roman" w:eastAsia="Calibri" w:hAnsi="Times New Roman"/>
                <w:color w:val="000000"/>
                <w:sz w:val="24"/>
                <w:szCs w:val="24"/>
                <w:lang w:eastAsia="en-US"/>
              </w:rPr>
              <w:lastRenderedPageBreak/>
              <w:t>Сущность современного менеджмента</w:t>
            </w:r>
          </w:p>
          <w:p w14:paraId="09DC3388"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5FB1A7B8"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sidRPr="00E977B2">
              <w:rPr>
                <w:rFonts w:ascii="Times New Roman" w:hAnsi="Times New Roman"/>
                <w:b/>
                <w:bCs/>
                <w:iCs/>
                <w:sz w:val="24"/>
                <w:szCs w:val="24"/>
              </w:rPr>
              <w:lastRenderedPageBreak/>
              <w:t>Содержание учебного материала</w:t>
            </w:r>
          </w:p>
        </w:tc>
        <w:tc>
          <w:tcPr>
            <w:tcW w:w="1275" w:type="dxa"/>
            <w:tcBorders>
              <w:top w:val="nil"/>
              <w:left w:val="single" w:sz="4" w:space="0" w:color="auto"/>
              <w:bottom w:val="single" w:sz="4" w:space="0" w:color="auto"/>
              <w:right w:val="single" w:sz="4" w:space="0" w:color="auto"/>
            </w:tcBorders>
            <w:shd w:val="clear" w:color="auto" w:fill="FFFFFF"/>
          </w:tcPr>
          <w:p w14:paraId="3D7C2A57" w14:textId="77777777" w:rsidR="00547EBF" w:rsidRPr="00811BC3"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nil"/>
              <w:left w:val="single" w:sz="4" w:space="0" w:color="auto"/>
              <w:right w:val="single" w:sz="4" w:space="0" w:color="auto"/>
            </w:tcBorders>
            <w:shd w:val="clear" w:color="auto" w:fill="FFFFFF"/>
          </w:tcPr>
          <w:p w14:paraId="5F71260B"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12CD570E"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5F2DF4D9" w14:textId="77777777" w:rsidTr="004C05AE">
        <w:trPr>
          <w:trHeight w:val="892"/>
        </w:trPr>
        <w:tc>
          <w:tcPr>
            <w:tcW w:w="1559" w:type="dxa"/>
            <w:vMerge/>
            <w:tcBorders>
              <w:left w:val="single" w:sz="4" w:space="0" w:color="auto"/>
              <w:bottom w:val="nil"/>
              <w:right w:val="single" w:sz="4" w:space="0" w:color="auto"/>
            </w:tcBorders>
            <w:shd w:val="clear" w:color="auto" w:fill="FFFFFF"/>
          </w:tcPr>
          <w:p w14:paraId="67FC8872"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5E0B79B8"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Сущность современного менеджмента</w:t>
            </w:r>
          </w:p>
          <w:p w14:paraId="79496ECB"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Сущность и характерные черты современного менеджмента. Цели и задачи менеджмента. Принципы управления. Объекты и субъекты управления.</w:t>
            </w:r>
          </w:p>
        </w:tc>
        <w:tc>
          <w:tcPr>
            <w:tcW w:w="1275" w:type="dxa"/>
            <w:tcBorders>
              <w:top w:val="single" w:sz="4" w:space="0" w:color="auto"/>
              <w:left w:val="single" w:sz="4" w:space="0" w:color="auto"/>
              <w:right w:val="single" w:sz="4" w:space="0" w:color="auto"/>
            </w:tcBorders>
            <w:shd w:val="clear" w:color="auto" w:fill="FFFFFF"/>
          </w:tcPr>
          <w:p w14:paraId="112C519E"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6C43D537"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2/2</w:t>
            </w:r>
          </w:p>
          <w:p w14:paraId="01578F61"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left w:val="single" w:sz="4" w:space="0" w:color="auto"/>
              <w:bottom w:val="nil"/>
              <w:right w:val="single" w:sz="4" w:space="0" w:color="auto"/>
            </w:tcBorders>
            <w:shd w:val="clear" w:color="auto" w:fill="FFFFFF"/>
          </w:tcPr>
          <w:p w14:paraId="17241B09"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7DA34DF0" w14:textId="77777777" w:rsidTr="004C05AE">
        <w:trPr>
          <w:trHeight w:val="409"/>
        </w:trPr>
        <w:tc>
          <w:tcPr>
            <w:tcW w:w="1559" w:type="dxa"/>
            <w:vMerge/>
            <w:tcBorders>
              <w:left w:val="single" w:sz="4" w:space="0" w:color="auto"/>
              <w:right w:val="single" w:sz="4" w:space="0" w:color="auto"/>
            </w:tcBorders>
            <w:shd w:val="clear" w:color="auto" w:fill="FFFFFF"/>
          </w:tcPr>
          <w:p w14:paraId="0117003D"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6A70E665"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9E3181">
              <w:rPr>
                <w:rFonts w:ascii="Times New Roman" w:eastAsia="Calibri" w:hAnsi="Times New Roman"/>
                <w:b/>
                <w:color w:val="000000"/>
                <w:sz w:val="24"/>
                <w:szCs w:val="24"/>
                <w:lang w:eastAsia="en-US"/>
              </w:rPr>
              <w:t>Практическое занятие № 1</w:t>
            </w:r>
            <w:r>
              <w:rPr>
                <w:rFonts w:ascii="Times New Roman" w:eastAsia="Calibri" w:hAnsi="Times New Roman"/>
                <w:b/>
                <w:color w:val="000000"/>
                <w:sz w:val="24"/>
                <w:szCs w:val="24"/>
                <w:lang w:eastAsia="en-US"/>
              </w:rPr>
              <w:t>6</w:t>
            </w:r>
            <w:r>
              <w:rPr>
                <w:rFonts w:ascii="Times New Roman" w:eastAsia="Calibri" w:hAnsi="Times New Roman"/>
                <w:color w:val="000000"/>
                <w:sz w:val="24"/>
                <w:szCs w:val="24"/>
                <w:lang w:eastAsia="en-US"/>
              </w:rPr>
              <w:t xml:space="preserve"> </w:t>
            </w:r>
            <w:r w:rsidRPr="003D69D0">
              <w:rPr>
                <w:rFonts w:ascii="Times New Roman" w:eastAsia="Calibri" w:hAnsi="Times New Roman"/>
                <w:color w:val="000000"/>
                <w:sz w:val="24"/>
                <w:szCs w:val="24"/>
                <w:lang w:eastAsia="en-US"/>
              </w:rPr>
              <w:t>Школы менеджмента.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843A06A"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single" w:sz="4" w:space="0" w:color="auto"/>
              <w:right w:val="single" w:sz="4" w:space="0" w:color="auto"/>
            </w:tcBorders>
            <w:shd w:val="clear" w:color="auto" w:fill="FFFFFF"/>
          </w:tcPr>
          <w:p w14:paraId="256DBAC8"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3873653F" w14:textId="77777777" w:rsidTr="004C05AE">
        <w:trPr>
          <w:trHeight w:val="134"/>
        </w:trPr>
        <w:tc>
          <w:tcPr>
            <w:tcW w:w="1559" w:type="dxa"/>
            <w:vMerge w:val="restart"/>
            <w:tcBorders>
              <w:top w:val="single" w:sz="4" w:space="0" w:color="auto"/>
              <w:left w:val="single" w:sz="4" w:space="0" w:color="auto"/>
              <w:right w:val="single" w:sz="4" w:space="0" w:color="auto"/>
            </w:tcBorders>
            <w:shd w:val="clear" w:color="auto" w:fill="FFFFFF"/>
          </w:tcPr>
          <w:p w14:paraId="7CF1F4BB"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3.2.</w:t>
            </w:r>
          </w:p>
          <w:p w14:paraId="6946B692"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Типы структур организаций</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58D6FCFE"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AB48313" w14:textId="77777777" w:rsidR="00547EBF" w:rsidRPr="00811BC3"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nil"/>
              <w:left w:val="single" w:sz="4" w:space="0" w:color="auto"/>
              <w:right w:val="single" w:sz="4" w:space="0" w:color="auto"/>
            </w:tcBorders>
            <w:shd w:val="clear" w:color="auto" w:fill="FFFFFF"/>
          </w:tcPr>
          <w:p w14:paraId="0A1551D6"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6EF141BA" w14:textId="77777777" w:rsidR="00547EBF" w:rsidRPr="003D69D0" w:rsidRDefault="00547EBF" w:rsidP="00C521EB">
            <w:pPr>
              <w:spacing w:after="0" w:line="240" w:lineRule="auto"/>
              <w:rPr>
                <w:rFonts w:ascii="Times New Roman" w:eastAsia="Calibri" w:hAnsi="Times New Roman"/>
                <w:color w:val="000000"/>
                <w:sz w:val="24"/>
                <w:szCs w:val="24"/>
                <w:lang w:eastAsia="en-US"/>
              </w:rPr>
            </w:pPr>
          </w:p>
        </w:tc>
      </w:tr>
      <w:tr w:rsidR="00547EBF" w:rsidRPr="003D69D0" w14:paraId="704BA9FC" w14:textId="77777777" w:rsidTr="004C05AE">
        <w:trPr>
          <w:trHeight w:val="492"/>
        </w:trPr>
        <w:tc>
          <w:tcPr>
            <w:tcW w:w="1559" w:type="dxa"/>
            <w:vMerge/>
            <w:tcBorders>
              <w:left w:val="single" w:sz="4" w:space="0" w:color="auto"/>
              <w:right w:val="single" w:sz="4" w:space="0" w:color="auto"/>
            </w:tcBorders>
            <w:shd w:val="clear" w:color="auto" w:fill="FFFFFF"/>
          </w:tcPr>
          <w:p w14:paraId="3DFFF249"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EFEB08A"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Типы структур организаций</w:t>
            </w:r>
          </w:p>
          <w:p w14:paraId="2BC765B1" w14:textId="77777777" w:rsidR="00547EBF" w:rsidRPr="00AD3696"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Понятие организации. Законы организации. Типы организационных структур. Внутренняя и внешняя среда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B94FCB0"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3DAEA70E"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6B0999A1" w14:textId="77777777" w:rsidTr="004C05AE">
        <w:trPr>
          <w:trHeight w:val="492"/>
        </w:trPr>
        <w:tc>
          <w:tcPr>
            <w:tcW w:w="1559" w:type="dxa"/>
            <w:vMerge/>
            <w:tcBorders>
              <w:left w:val="single" w:sz="4" w:space="0" w:color="auto"/>
              <w:right w:val="single" w:sz="4" w:space="0" w:color="auto"/>
            </w:tcBorders>
            <w:shd w:val="clear" w:color="auto" w:fill="FFFFFF"/>
          </w:tcPr>
          <w:p w14:paraId="21C529F3"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23E71D6E"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9E3181">
              <w:rPr>
                <w:rFonts w:ascii="Times New Roman" w:eastAsia="Calibri" w:hAnsi="Times New Roman"/>
                <w:b/>
                <w:color w:val="000000"/>
                <w:sz w:val="24"/>
                <w:szCs w:val="24"/>
                <w:lang w:eastAsia="en-US"/>
              </w:rPr>
              <w:t xml:space="preserve">Практическое занятие № </w:t>
            </w:r>
            <w:r>
              <w:rPr>
                <w:rFonts w:ascii="Times New Roman" w:eastAsia="Calibri" w:hAnsi="Times New Roman"/>
                <w:b/>
                <w:color w:val="000000"/>
                <w:sz w:val="24"/>
                <w:szCs w:val="24"/>
                <w:lang w:eastAsia="en-US"/>
              </w:rPr>
              <w:t>17</w:t>
            </w:r>
            <w:r w:rsidRPr="009E3181">
              <w:rPr>
                <w:rFonts w:ascii="Times New Roman" w:eastAsia="Calibri" w:hAnsi="Times New Roman"/>
                <w:b/>
                <w:color w:val="000000"/>
                <w:sz w:val="24"/>
                <w:szCs w:val="24"/>
                <w:lang w:eastAsia="en-US"/>
              </w:rPr>
              <w:t xml:space="preserve"> </w:t>
            </w:r>
            <w:r w:rsidRPr="009E3181">
              <w:rPr>
                <w:rFonts w:ascii="Times New Roman" w:eastAsia="Calibri" w:hAnsi="Times New Roman"/>
                <w:color w:val="000000"/>
                <w:sz w:val="24"/>
                <w:szCs w:val="24"/>
                <w:lang w:eastAsia="en-US"/>
              </w:rPr>
              <w:t>Проектирование организационных структур.</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460C9BE"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4028747C"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6A552ABC" w14:textId="77777777" w:rsidTr="004C05AE">
        <w:trPr>
          <w:trHeight w:val="492"/>
        </w:trPr>
        <w:tc>
          <w:tcPr>
            <w:tcW w:w="1559" w:type="dxa"/>
            <w:vMerge/>
            <w:tcBorders>
              <w:left w:val="single" w:sz="4" w:space="0" w:color="auto"/>
              <w:right w:val="single" w:sz="4" w:space="0" w:color="auto"/>
            </w:tcBorders>
            <w:shd w:val="clear" w:color="auto" w:fill="FFFFFF"/>
          </w:tcPr>
          <w:p w14:paraId="6A57947F"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3CE8B244"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18</w:t>
            </w:r>
            <w:r>
              <w:rPr>
                <w:rFonts w:ascii="Times New Roman" w:eastAsia="Calibri" w:hAnsi="Times New Roman" w:cs="Times New Roman"/>
                <w:color w:val="000000"/>
                <w:sz w:val="24"/>
                <w:szCs w:val="24"/>
                <w:lang w:eastAsia="en-US"/>
              </w:rPr>
              <w:t xml:space="preserve"> </w:t>
            </w:r>
            <w:r w:rsidRPr="003D69D0">
              <w:rPr>
                <w:rFonts w:ascii="Times New Roman" w:eastAsia="Calibri" w:hAnsi="Times New Roman"/>
                <w:color w:val="000000"/>
                <w:sz w:val="24"/>
                <w:szCs w:val="24"/>
                <w:lang w:eastAsia="en-US"/>
              </w:rPr>
              <w:t>Факторы внешней</w:t>
            </w:r>
            <w:r>
              <w:rPr>
                <w:rFonts w:ascii="Times New Roman" w:eastAsia="Calibri" w:hAnsi="Times New Roman"/>
                <w:color w:val="000000"/>
                <w:sz w:val="24"/>
                <w:szCs w:val="24"/>
                <w:lang w:eastAsia="en-US"/>
              </w:rPr>
              <w:t xml:space="preserve"> и внутренней</w:t>
            </w:r>
            <w:r w:rsidRPr="003D69D0">
              <w:rPr>
                <w:rFonts w:ascii="Times New Roman" w:eastAsia="Calibri" w:hAnsi="Times New Roman"/>
                <w:color w:val="000000"/>
                <w:sz w:val="24"/>
                <w:szCs w:val="24"/>
                <w:lang w:eastAsia="en-US"/>
              </w:rPr>
              <w:t xml:space="preserve"> среды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60BA448"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single" w:sz="4" w:space="0" w:color="auto"/>
              <w:right w:val="single" w:sz="4" w:space="0" w:color="auto"/>
            </w:tcBorders>
            <w:shd w:val="clear" w:color="auto" w:fill="FFFFFF"/>
          </w:tcPr>
          <w:p w14:paraId="47AA463B"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0CF0B163" w14:textId="77777777" w:rsidTr="004C05AE">
        <w:trPr>
          <w:trHeight w:val="495"/>
        </w:trPr>
        <w:tc>
          <w:tcPr>
            <w:tcW w:w="1559" w:type="dxa"/>
            <w:vMerge w:val="restart"/>
            <w:tcBorders>
              <w:top w:val="single" w:sz="4" w:space="0" w:color="auto"/>
              <w:left w:val="single" w:sz="4" w:space="0" w:color="auto"/>
              <w:right w:val="single" w:sz="4" w:space="0" w:color="auto"/>
            </w:tcBorders>
            <w:shd w:val="clear" w:color="auto" w:fill="FFFFFF"/>
          </w:tcPr>
          <w:p w14:paraId="60555E50"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3.3.</w:t>
            </w:r>
          </w:p>
          <w:p w14:paraId="4610121B"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Функции менеджмента в рыночной экономике</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719376FD"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48B84E" w14:textId="77777777" w:rsidR="00547EBF" w:rsidRPr="00811BC3"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1DD34D7F"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4E50CDB6" w14:textId="77777777" w:rsidR="00547EBF" w:rsidRPr="003D69D0" w:rsidRDefault="00547EBF" w:rsidP="00F55F20">
            <w:pPr>
              <w:spacing w:after="0" w:line="240" w:lineRule="auto"/>
              <w:jc w:val="center"/>
              <w:rPr>
                <w:rFonts w:ascii="Times New Roman" w:eastAsia="Calibri" w:hAnsi="Times New Roman"/>
                <w:color w:val="000000"/>
                <w:sz w:val="24"/>
                <w:szCs w:val="24"/>
                <w:lang w:eastAsia="en-US"/>
              </w:rPr>
            </w:pPr>
          </w:p>
        </w:tc>
      </w:tr>
      <w:tr w:rsidR="00547EBF" w:rsidRPr="003D69D0" w14:paraId="3BA1E701" w14:textId="77777777" w:rsidTr="004C05AE">
        <w:trPr>
          <w:trHeight w:val="994"/>
        </w:trPr>
        <w:tc>
          <w:tcPr>
            <w:tcW w:w="1559" w:type="dxa"/>
            <w:vMerge/>
            <w:tcBorders>
              <w:left w:val="single" w:sz="4" w:space="0" w:color="auto"/>
              <w:bottom w:val="nil"/>
              <w:right w:val="single" w:sz="4" w:space="0" w:color="auto"/>
            </w:tcBorders>
            <w:shd w:val="clear" w:color="auto" w:fill="FFFFFF"/>
          </w:tcPr>
          <w:p w14:paraId="08D1D685"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751F5E97"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Функции менеджмента в рыночной экономике</w:t>
            </w:r>
          </w:p>
          <w:p w14:paraId="4F7CC27D" w14:textId="77777777" w:rsidR="00547EBF" w:rsidRPr="003D69D0" w:rsidRDefault="00547EBF" w:rsidP="00364737">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Функции менеджмента. Организация и планирование.</w:t>
            </w:r>
            <w:r>
              <w:rPr>
                <w:rFonts w:ascii="Times New Roman" w:eastAsia="Calibri" w:hAnsi="Times New Roman"/>
                <w:color w:val="000000"/>
                <w:sz w:val="24"/>
                <w:szCs w:val="24"/>
                <w:lang w:eastAsia="en-US"/>
              </w:rPr>
              <w:t xml:space="preserve"> Контроль и</w:t>
            </w:r>
            <w:r w:rsidRPr="003D69D0">
              <w:rPr>
                <w:rFonts w:ascii="Times New Roman" w:eastAsia="Calibri" w:hAnsi="Times New Roman"/>
                <w:color w:val="000000"/>
                <w:sz w:val="24"/>
                <w:szCs w:val="24"/>
                <w:lang w:eastAsia="en-US"/>
              </w:rPr>
              <w:t xml:space="preserve"> мотивация</w:t>
            </w:r>
          </w:p>
        </w:tc>
        <w:tc>
          <w:tcPr>
            <w:tcW w:w="1275" w:type="dxa"/>
            <w:vMerge w:val="restart"/>
            <w:tcBorders>
              <w:top w:val="single" w:sz="4" w:space="0" w:color="auto"/>
              <w:left w:val="single" w:sz="4" w:space="0" w:color="auto"/>
              <w:bottom w:val="nil"/>
              <w:right w:val="single" w:sz="4" w:space="0" w:color="auto"/>
            </w:tcBorders>
            <w:shd w:val="clear" w:color="auto" w:fill="FFFFFF"/>
          </w:tcPr>
          <w:p w14:paraId="003E042A"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p w14:paraId="66326F0F"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37DB8E4F"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7CEF3839"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004CE683"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2133D030"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p w14:paraId="5BC67570"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bottom w:val="nil"/>
              <w:right w:val="single" w:sz="4" w:space="0" w:color="auto"/>
            </w:tcBorders>
            <w:shd w:val="clear" w:color="auto" w:fill="FFFFFF"/>
          </w:tcPr>
          <w:p w14:paraId="67943429" w14:textId="77777777" w:rsidR="00547EBF" w:rsidRPr="00F84BCB" w:rsidRDefault="00547EBF" w:rsidP="00F55F20">
            <w:pPr>
              <w:spacing w:after="0" w:line="240" w:lineRule="auto"/>
              <w:jc w:val="center"/>
              <w:rPr>
                <w:rFonts w:ascii="Times New Roman" w:hAnsi="Times New Roman"/>
                <w:sz w:val="24"/>
                <w:szCs w:val="24"/>
              </w:rPr>
            </w:pPr>
          </w:p>
        </w:tc>
      </w:tr>
      <w:tr w:rsidR="00547EBF" w:rsidRPr="003D69D0" w14:paraId="6B49D2B7" w14:textId="77777777" w:rsidTr="004C05AE">
        <w:trPr>
          <w:trHeight w:val="492"/>
        </w:trPr>
        <w:tc>
          <w:tcPr>
            <w:tcW w:w="1559" w:type="dxa"/>
            <w:vMerge/>
            <w:tcBorders>
              <w:left w:val="single" w:sz="4" w:space="0" w:color="auto"/>
              <w:right w:val="single" w:sz="4" w:space="0" w:color="auto"/>
            </w:tcBorders>
            <w:shd w:val="clear" w:color="auto" w:fill="FFFFFF"/>
          </w:tcPr>
          <w:p w14:paraId="4D27F099"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045F241" w14:textId="77777777" w:rsidR="00547EBF" w:rsidRPr="00AD3696"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19</w:t>
            </w:r>
            <w:r>
              <w:rPr>
                <w:rFonts w:ascii="Times New Roman" w:eastAsia="Calibri" w:hAnsi="Times New Roman" w:cs="Times New Roman"/>
                <w:color w:val="000000"/>
                <w:sz w:val="24"/>
                <w:szCs w:val="24"/>
                <w:lang w:eastAsia="en-US"/>
              </w:rPr>
              <w:t xml:space="preserve"> </w:t>
            </w:r>
            <w:r w:rsidRPr="003D69D0">
              <w:rPr>
                <w:rFonts w:ascii="Times New Roman" w:eastAsia="Calibri" w:hAnsi="Times New Roman"/>
                <w:color w:val="000000"/>
                <w:sz w:val="24"/>
                <w:szCs w:val="24"/>
                <w:lang w:eastAsia="en-US"/>
              </w:rPr>
              <w:t xml:space="preserve">Социальная ответственность и этика менеджмента. </w:t>
            </w:r>
          </w:p>
        </w:tc>
        <w:tc>
          <w:tcPr>
            <w:tcW w:w="1275" w:type="dxa"/>
            <w:vMerge/>
            <w:tcBorders>
              <w:left w:val="single" w:sz="4" w:space="0" w:color="auto"/>
              <w:bottom w:val="single" w:sz="4" w:space="0" w:color="auto"/>
              <w:right w:val="single" w:sz="4" w:space="0" w:color="auto"/>
            </w:tcBorders>
            <w:shd w:val="clear" w:color="auto" w:fill="FFFFFF"/>
          </w:tcPr>
          <w:p w14:paraId="666B64D4"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left w:val="single" w:sz="4" w:space="0" w:color="auto"/>
              <w:bottom w:val="single" w:sz="4" w:space="0" w:color="auto"/>
              <w:right w:val="single" w:sz="4" w:space="0" w:color="auto"/>
            </w:tcBorders>
            <w:shd w:val="clear" w:color="auto" w:fill="FFFFFF"/>
          </w:tcPr>
          <w:p w14:paraId="41080237" w14:textId="77777777" w:rsidR="00547EBF" w:rsidRPr="00F84BCB" w:rsidRDefault="00547EBF" w:rsidP="00F55F20">
            <w:pPr>
              <w:spacing w:after="0" w:line="240" w:lineRule="auto"/>
              <w:jc w:val="center"/>
              <w:rPr>
                <w:rFonts w:ascii="Times New Roman" w:hAnsi="Times New Roman"/>
                <w:sz w:val="24"/>
                <w:szCs w:val="24"/>
              </w:rPr>
            </w:pPr>
          </w:p>
        </w:tc>
      </w:tr>
      <w:tr w:rsidR="00547EBF" w:rsidRPr="003D69D0" w14:paraId="2B072F61" w14:textId="77777777" w:rsidTr="004C05AE">
        <w:trPr>
          <w:trHeight w:val="495"/>
        </w:trPr>
        <w:tc>
          <w:tcPr>
            <w:tcW w:w="1559" w:type="dxa"/>
            <w:vMerge w:val="restart"/>
            <w:tcBorders>
              <w:top w:val="single" w:sz="4" w:space="0" w:color="auto"/>
              <w:left w:val="single" w:sz="4" w:space="0" w:color="auto"/>
              <w:right w:val="single" w:sz="4" w:space="0" w:color="auto"/>
            </w:tcBorders>
            <w:shd w:val="clear" w:color="auto" w:fill="FFFFFF"/>
          </w:tcPr>
          <w:p w14:paraId="0A25B56A"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Тема 3.4.</w:t>
            </w:r>
          </w:p>
          <w:p w14:paraId="63AD4B98"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Методы и стили</w:t>
            </w:r>
          </w:p>
          <w:p w14:paraId="0A39E6E1"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r w:rsidRPr="003D69D0">
              <w:rPr>
                <w:rFonts w:ascii="Times New Roman" w:eastAsia="Calibri" w:hAnsi="Times New Roman"/>
                <w:color w:val="000000"/>
                <w:sz w:val="24"/>
                <w:szCs w:val="24"/>
                <w:lang w:eastAsia="en-US"/>
              </w:rPr>
              <w:t>руководства</w:t>
            </w: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6A5B055A"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0E92FB4" w14:textId="77777777" w:rsidR="00547EBF" w:rsidRPr="00811BC3"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nil"/>
              <w:left w:val="single" w:sz="4" w:space="0" w:color="auto"/>
              <w:right w:val="single" w:sz="4" w:space="0" w:color="auto"/>
            </w:tcBorders>
            <w:shd w:val="clear" w:color="auto" w:fill="FFFFFF"/>
          </w:tcPr>
          <w:p w14:paraId="4CD7D658"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0F46D287" w14:textId="77777777" w:rsidR="00547EBF" w:rsidRPr="003D69D0" w:rsidRDefault="00547EBF" w:rsidP="00F55F20">
            <w:pPr>
              <w:spacing w:after="0" w:line="240" w:lineRule="auto"/>
              <w:jc w:val="center"/>
              <w:rPr>
                <w:rFonts w:ascii="Times New Roman" w:eastAsia="Calibri" w:hAnsi="Times New Roman"/>
                <w:color w:val="000000"/>
                <w:sz w:val="24"/>
                <w:szCs w:val="24"/>
                <w:lang w:eastAsia="en-US"/>
              </w:rPr>
            </w:pPr>
          </w:p>
        </w:tc>
      </w:tr>
      <w:tr w:rsidR="00547EBF" w:rsidRPr="003D69D0" w14:paraId="6EA90A63" w14:textId="77777777" w:rsidTr="004C05AE">
        <w:trPr>
          <w:trHeight w:val="1104"/>
        </w:trPr>
        <w:tc>
          <w:tcPr>
            <w:tcW w:w="1559" w:type="dxa"/>
            <w:vMerge/>
            <w:tcBorders>
              <w:left w:val="single" w:sz="4" w:space="0" w:color="auto"/>
              <w:right w:val="single" w:sz="4" w:space="0" w:color="auto"/>
            </w:tcBorders>
            <w:shd w:val="clear" w:color="auto" w:fill="FFFFFF"/>
          </w:tcPr>
          <w:p w14:paraId="4DB167C4"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29E6A7A4"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color w:val="000000"/>
                <w:sz w:val="24"/>
                <w:szCs w:val="24"/>
                <w:lang w:eastAsia="en-US"/>
              </w:rPr>
              <w:t>Методы и стили руководства</w:t>
            </w:r>
          </w:p>
          <w:p w14:paraId="10BA0577" w14:textId="77777777" w:rsidR="00547EBF" w:rsidRPr="003D69D0" w:rsidRDefault="00547EBF" w:rsidP="00364737">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color w:val="000000"/>
                <w:sz w:val="24"/>
                <w:szCs w:val="24"/>
                <w:lang w:eastAsia="en-US"/>
              </w:rPr>
              <w:t>Система методов управления. Стили управления.</w:t>
            </w:r>
            <w:r>
              <w:rPr>
                <w:rFonts w:ascii="Times New Roman" w:eastAsia="Calibri" w:hAnsi="Times New Roman"/>
                <w:color w:val="000000"/>
                <w:sz w:val="24"/>
                <w:szCs w:val="24"/>
                <w:lang w:eastAsia="en-US"/>
              </w:rPr>
              <w:t xml:space="preserve"> </w:t>
            </w:r>
            <w:r w:rsidRPr="003D69D0">
              <w:rPr>
                <w:rFonts w:ascii="Times New Roman" w:eastAsia="Calibri" w:hAnsi="Times New Roman"/>
                <w:color w:val="000000"/>
                <w:sz w:val="24"/>
                <w:szCs w:val="24"/>
                <w:lang w:eastAsia="en-US"/>
              </w:rPr>
              <w:t>Факторы, влияющие на управленческие решения. Этапы принятия управленческих решений</w:t>
            </w:r>
          </w:p>
        </w:tc>
        <w:tc>
          <w:tcPr>
            <w:tcW w:w="1275" w:type="dxa"/>
            <w:tcBorders>
              <w:top w:val="single" w:sz="4" w:space="0" w:color="auto"/>
              <w:left w:val="single" w:sz="4" w:space="0" w:color="auto"/>
              <w:right w:val="single" w:sz="4" w:space="0" w:color="auto"/>
            </w:tcBorders>
            <w:shd w:val="clear" w:color="auto" w:fill="FFFFFF"/>
          </w:tcPr>
          <w:p w14:paraId="4B705343"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2F37118D" w14:textId="77777777" w:rsidR="00547EBF" w:rsidRPr="00F84BCB" w:rsidRDefault="00547EBF" w:rsidP="00F55F20">
            <w:pPr>
              <w:spacing w:after="0" w:line="240" w:lineRule="auto"/>
              <w:jc w:val="center"/>
              <w:rPr>
                <w:rFonts w:ascii="Times New Roman" w:hAnsi="Times New Roman"/>
                <w:sz w:val="24"/>
                <w:szCs w:val="24"/>
              </w:rPr>
            </w:pPr>
          </w:p>
        </w:tc>
      </w:tr>
      <w:tr w:rsidR="00547EBF" w:rsidRPr="003D69D0" w14:paraId="5CAAED45" w14:textId="77777777" w:rsidTr="004C05AE">
        <w:trPr>
          <w:trHeight w:val="841"/>
        </w:trPr>
        <w:tc>
          <w:tcPr>
            <w:tcW w:w="1559" w:type="dxa"/>
            <w:vMerge/>
            <w:tcBorders>
              <w:left w:val="single" w:sz="4" w:space="0" w:color="auto"/>
              <w:right w:val="single" w:sz="4" w:space="0" w:color="auto"/>
            </w:tcBorders>
            <w:shd w:val="clear" w:color="auto" w:fill="FFFFFF"/>
          </w:tcPr>
          <w:p w14:paraId="660072B2"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11058" w:type="dxa"/>
            <w:vMerge w:val="restart"/>
            <w:tcBorders>
              <w:top w:val="single" w:sz="4" w:space="0" w:color="auto"/>
              <w:left w:val="single" w:sz="4" w:space="0" w:color="auto"/>
              <w:right w:val="single" w:sz="4" w:space="0" w:color="auto"/>
            </w:tcBorders>
            <w:shd w:val="clear" w:color="auto" w:fill="FFFFFF"/>
          </w:tcPr>
          <w:p w14:paraId="3A3D04E2" w14:textId="77777777" w:rsidR="00547EBF" w:rsidRPr="003D69D0" w:rsidRDefault="00547EBF" w:rsidP="00BE723E">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 xml:space="preserve">20 </w:t>
            </w:r>
            <w:r w:rsidRPr="003D69D0">
              <w:rPr>
                <w:rFonts w:ascii="Times New Roman" w:eastAsia="Calibri" w:hAnsi="Times New Roman"/>
                <w:color w:val="000000"/>
                <w:sz w:val="24"/>
                <w:szCs w:val="24"/>
                <w:lang w:eastAsia="en-US"/>
              </w:rPr>
              <w:t>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w:t>
            </w:r>
            <w:r>
              <w:rPr>
                <w:rFonts w:ascii="Times New Roman" w:eastAsia="Calibri" w:hAnsi="Times New Roman"/>
                <w:color w:val="000000"/>
                <w:sz w:val="24"/>
                <w:szCs w:val="24"/>
                <w:lang w:eastAsia="en-US"/>
              </w:rPr>
              <w:t xml:space="preserve">ление конфликтами и стрессами. </w:t>
            </w:r>
          </w:p>
        </w:tc>
        <w:tc>
          <w:tcPr>
            <w:tcW w:w="1275" w:type="dxa"/>
            <w:vMerge w:val="restart"/>
            <w:tcBorders>
              <w:top w:val="single" w:sz="4" w:space="0" w:color="auto"/>
              <w:left w:val="single" w:sz="4" w:space="0" w:color="auto"/>
              <w:right w:val="single" w:sz="4" w:space="0" w:color="auto"/>
            </w:tcBorders>
            <w:shd w:val="clear" w:color="auto" w:fill="FFFFFF"/>
          </w:tcPr>
          <w:p w14:paraId="51F1335C"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2D4C216C" w14:textId="77777777" w:rsidR="00547EBF" w:rsidRPr="00F84BCB" w:rsidRDefault="00547EBF" w:rsidP="00F55F20">
            <w:pPr>
              <w:spacing w:after="0" w:line="240" w:lineRule="auto"/>
              <w:jc w:val="center"/>
              <w:rPr>
                <w:rFonts w:ascii="Times New Roman" w:hAnsi="Times New Roman"/>
                <w:sz w:val="24"/>
                <w:szCs w:val="24"/>
              </w:rPr>
            </w:pPr>
          </w:p>
        </w:tc>
      </w:tr>
      <w:tr w:rsidR="00547EBF" w:rsidRPr="003D69D0" w14:paraId="17D80691" w14:textId="77777777" w:rsidTr="004C05AE">
        <w:trPr>
          <w:cantSplit/>
          <w:trHeight w:val="89"/>
        </w:trPr>
        <w:tc>
          <w:tcPr>
            <w:tcW w:w="1559" w:type="dxa"/>
            <w:tcBorders>
              <w:left w:val="single" w:sz="4" w:space="0" w:color="auto"/>
              <w:right w:val="single" w:sz="4" w:space="0" w:color="auto"/>
            </w:tcBorders>
            <w:shd w:val="clear" w:color="auto" w:fill="FFFFFF"/>
          </w:tcPr>
          <w:p w14:paraId="245D6362"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bCs/>
                <w:color w:val="000000"/>
                <w:sz w:val="24"/>
                <w:szCs w:val="24"/>
                <w:lang w:eastAsia="en-US"/>
              </w:rPr>
            </w:pPr>
          </w:p>
        </w:tc>
        <w:tc>
          <w:tcPr>
            <w:tcW w:w="11058" w:type="dxa"/>
            <w:vMerge/>
            <w:tcBorders>
              <w:left w:val="single" w:sz="4" w:space="0" w:color="auto"/>
              <w:right w:val="single" w:sz="4" w:space="0" w:color="auto"/>
            </w:tcBorders>
            <w:shd w:val="clear" w:color="auto" w:fill="FFFFFF"/>
          </w:tcPr>
          <w:p w14:paraId="2DBA6EFC"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1275" w:type="dxa"/>
            <w:vMerge/>
            <w:tcBorders>
              <w:left w:val="single" w:sz="4" w:space="0" w:color="auto"/>
              <w:right w:val="single" w:sz="4" w:space="0" w:color="auto"/>
            </w:tcBorders>
            <w:shd w:val="clear" w:color="auto" w:fill="FFFFFF"/>
          </w:tcPr>
          <w:p w14:paraId="64407EDB"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left w:val="single" w:sz="4" w:space="0" w:color="auto"/>
              <w:right w:val="single" w:sz="4" w:space="0" w:color="auto"/>
            </w:tcBorders>
            <w:shd w:val="clear" w:color="auto" w:fill="FFFFFF"/>
          </w:tcPr>
          <w:p w14:paraId="194F7213" w14:textId="77777777" w:rsidR="00547EBF" w:rsidRPr="003D69D0" w:rsidRDefault="00547EBF" w:rsidP="00F55F2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r w:rsidR="00547EBF" w:rsidRPr="003D69D0" w14:paraId="3670BCAC" w14:textId="77777777" w:rsidTr="004C05AE">
        <w:trPr>
          <w:trHeight w:val="470"/>
        </w:trPr>
        <w:tc>
          <w:tcPr>
            <w:tcW w:w="12617" w:type="dxa"/>
            <w:gridSpan w:val="2"/>
            <w:tcBorders>
              <w:top w:val="single" w:sz="4" w:space="0" w:color="auto"/>
              <w:left w:val="single" w:sz="4" w:space="0" w:color="auto"/>
              <w:bottom w:val="single" w:sz="4" w:space="0" w:color="auto"/>
              <w:right w:val="single" w:sz="4" w:space="0" w:color="auto"/>
            </w:tcBorders>
            <w:shd w:val="clear" w:color="auto" w:fill="FFFFFF"/>
          </w:tcPr>
          <w:p w14:paraId="55809CFA"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
                <w:bCs/>
                <w:color w:val="000000"/>
                <w:sz w:val="24"/>
                <w:szCs w:val="24"/>
                <w:lang w:eastAsia="en-US"/>
              </w:rPr>
            </w:pPr>
            <w:r w:rsidRPr="003D69D0">
              <w:rPr>
                <w:rFonts w:ascii="Times New Roman" w:eastAsia="Calibri" w:hAnsi="Times New Roman"/>
                <w:b/>
                <w:bCs/>
                <w:color w:val="000000"/>
                <w:sz w:val="24"/>
                <w:szCs w:val="24"/>
                <w:lang w:eastAsia="en-US"/>
              </w:rPr>
              <w:t>Раздел 4.</w:t>
            </w:r>
            <w:r>
              <w:rPr>
                <w:rFonts w:ascii="Times New Roman" w:eastAsia="Calibri" w:hAnsi="Times New Roman"/>
                <w:b/>
                <w:bCs/>
                <w:color w:val="000000"/>
                <w:sz w:val="24"/>
                <w:szCs w:val="24"/>
                <w:lang w:eastAsia="en-US"/>
              </w:rPr>
              <w:t xml:space="preserve"> </w:t>
            </w:r>
            <w:r w:rsidRPr="003D69D0">
              <w:rPr>
                <w:rFonts w:ascii="Times New Roman" w:eastAsia="Calibri" w:hAnsi="Times New Roman"/>
                <w:b/>
                <w:bCs/>
                <w:color w:val="000000"/>
                <w:sz w:val="24"/>
                <w:szCs w:val="24"/>
                <w:lang w:eastAsia="en-US"/>
              </w:rPr>
              <w:t>Основы маркетинга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212F46B"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val="restart"/>
            <w:tcBorders>
              <w:top w:val="single" w:sz="4" w:space="0" w:color="auto"/>
              <w:left w:val="single" w:sz="4" w:space="0" w:color="auto"/>
              <w:right w:val="single" w:sz="4" w:space="0" w:color="auto"/>
            </w:tcBorders>
            <w:shd w:val="clear" w:color="auto" w:fill="FFFFFF"/>
          </w:tcPr>
          <w:p w14:paraId="6C377F4A" w14:textId="77777777" w:rsidR="00547EBF" w:rsidRPr="00F84BCB" w:rsidRDefault="00547EBF" w:rsidP="00F55F20">
            <w:pPr>
              <w:spacing w:after="0" w:line="240" w:lineRule="auto"/>
              <w:jc w:val="center"/>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p w14:paraId="281B3298" w14:textId="77777777" w:rsidR="00547EBF" w:rsidRPr="003D69D0" w:rsidRDefault="00547EBF" w:rsidP="00F55F20">
            <w:pPr>
              <w:spacing w:after="0" w:line="240" w:lineRule="auto"/>
              <w:jc w:val="center"/>
              <w:rPr>
                <w:rFonts w:ascii="Times New Roman" w:eastAsia="Calibri" w:hAnsi="Times New Roman"/>
                <w:color w:val="000000"/>
                <w:sz w:val="24"/>
                <w:szCs w:val="24"/>
                <w:lang w:eastAsia="en-US"/>
              </w:rPr>
            </w:pPr>
          </w:p>
        </w:tc>
      </w:tr>
      <w:tr w:rsidR="00547EBF" w:rsidRPr="003D69D0" w14:paraId="4BFC3CDA" w14:textId="77777777" w:rsidTr="004C05AE">
        <w:trPr>
          <w:trHeight w:val="495"/>
        </w:trPr>
        <w:tc>
          <w:tcPr>
            <w:tcW w:w="1559" w:type="dxa"/>
            <w:vMerge w:val="restart"/>
            <w:tcBorders>
              <w:top w:val="single" w:sz="4" w:space="0" w:color="auto"/>
              <w:left w:val="single" w:sz="4" w:space="0" w:color="auto"/>
              <w:right w:val="single" w:sz="4" w:space="0" w:color="auto"/>
            </w:tcBorders>
            <w:shd w:val="clear" w:color="auto" w:fill="FFFFFF"/>
          </w:tcPr>
          <w:p w14:paraId="1E02E8F4"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r w:rsidRPr="003D69D0">
              <w:rPr>
                <w:rFonts w:ascii="Times New Roman" w:eastAsia="Calibri" w:hAnsi="Times New Roman"/>
                <w:bCs/>
                <w:color w:val="000000"/>
                <w:sz w:val="24"/>
                <w:szCs w:val="24"/>
                <w:lang w:eastAsia="en-US"/>
              </w:rPr>
              <w:lastRenderedPageBreak/>
              <w:t>Тема 4.1.</w:t>
            </w:r>
          </w:p>
          <w:p w14:paraId="70AFA3A4"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r w:rsidRPr="003D69D0">
              <w:rPr>
                <w:rFonts w:ascii="Times New Roman" w:eastAsia="Calibri" w:hAnsi="Times New Roman"/>
                <w:bCs/>
                <w:color w:val="000000"/>
                <w:sz w:val="24"/>
                <w:szCs w:val="24"/>
                <w:lang w:eastAsia="en-US"/>
              </w:rPr>
              <w:t xml:space="preserve"> Маркетинг как концепция управления</w:t>
            </w:r>
          </w:p>
          <w:p w14:paraId="1D25C3F7"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p w14:paraId="4CDB9819"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p w14:paraId="1F66C7DB"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p w14:paraId="450DEF0E"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p w14:paraId="4298C567" w14:textId="77777777" w:rsidR="00547EBF"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p w14:paraId="79D9C7AC"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32CE07B9"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Cs/>
                <w:color w:val="000000"/>
                <w:sz w:val="24"/>
                <w:szCs w:val="24"/>
                <w:lang w:eastAsia="en-US"/>
              </w:rPr>
            </w:pPr>
            <w:r w:rsidRPr="00E977B2">
              <w:rPr>
                <w:rFonts w:ascii="Times New Roman" w:hAnsi="Times New Roman"/>
                <w:b/>
                <w:bCs/>
                <w:iCs/>
                <w:sz w:val="24"/>
                <w:szCs w:val="24"/>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50B0FF6" w14:textId="77777777" w:rsidR="00547EBF" w:rsidRPr="00BE723E" w:rsidRDefault="00547EBF" w:rsidP="00103CB0">
            <w:pPr>
              <w:widowControl w:val="0"/>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1701" w:type="dxa"/>
            <w:vMerge/>
            <w:tcBorders>
              <w:left w:val="single" w:sz="4" w:space="0" w:color="auto"/>
              <w:right w:val="single" w:sz="4" w:space="0" w:color="auto"/>
            </w:tcBorders>
            <w:shd w:val="clear" w:color="auto" w:fill="FFFFFF"/>
          </w:tcPr>
          <w:p w14:paraId="34701C58" w14:textId="77777777" w:rsidR="00547EBF" w:rsidRPr="003D69D0" w:rsidRDefault="00547EBF" w:rsidP="00103CB0">
            <w:pPr>
              <w:spacing w:after="0" w:line="240" w:lineRule="auto"/>
              <w:rPr>
                <w:rFonts w:ascii="Times New Roman" w:eastAsia="Calibri" w:hAnsi="Times New Roman"/>
                <w:color w:val="000000"/>
                <w:sz w:val="24"/>
                <w:szCs w:val="24"/>
                <w:lang w:eastAsia="en-US"/>
              </w:rPr>
            </w:pPr>
          </w:p>
        </w:tc>
      </w:tr>
      <w:tr w:rsidR="00547EBF" w:rsidRPr="003D69D0" w14:paraId="1D5607FB" w14:textId="77777777" w:rsidTr="004C05AE">
        <w:trPr>
          <w:trHeight w:val="994"/>
        </w:trPr>
        <w:tc>
          <w:tcPr>
            <w:tcW w:w="1559" w:type="dxa"/>
            <w:vMerge/>
            <w:tcBorders>
              <w:left w:val="single" w:sz="4" w:space="0" w:color="auto"/>
              <w:right w:val="single" w:sz="4" w:space="0" w:color="auto"/>
            </w:tcBorders>
            <w:shd w:val="clear" w:color="auto" w:fill="FFFFFF"/>
          </w:tcPr>
          <w:p w14:paraId="26B74BB7"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60E0811F"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bCs/>
                <w:color w:val="000000"/>
                <w:sz w:val="24"/>
                <w:szCs w:val="24"/>
                <w:lang w:eastAsia="en-US"/>
              </w:rPr>
              <w:t>Маркетинг как концепция управления</w:t>
            </w:r>
          </w:p>
          <w:p w14:paraId="1FC673B5" w14:textId="77777777" w:rsidR="00547EBF" w:rsidRPr="003D69D0" w:rsidRDefault="00547EBF" w:rsidP="00364737">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3D69D0">
              <w:rPr>
                <w:rFonts w:ascii="Times New Roman" w:eastAsia="Calibri" w:hAnsi="Times New Roman"/>
                <w:color w:val="000000"/>
                <w:sz w:val="24"/>
                <w:szCs w:val="24"/>
                <w:lang w:eastAsia="en-US"/>
              </w:rPr>
              <w:t>Маркетинг и менеджмент. Функциональная структура маркетинга.</w:t>
            </w:r>
            <w:r w:rsidRPr="003D69D0">
              <w:rPr>
                <w:rFonts w:ascii="Times New Roman" w:eastAsia="Calibri" w:hAnsi="Times New Roman"/>
                <w:bCs/>
                <w:color w:val="000000"/>
                <w:sz w:val="24"/>
                <w:szCs w:val="24"/>
                <w:lang w:eastAsia="en-US"/>
              </w:rPr>
              <w:t xml:space="preserve"> </w:t>
            </w:r>
          </w:p>
        </w:tc>
        <w:tc>
          <w:tcPr>
            <w:tcW w:w="1275" w:type="dxa"/>
            <w:tcBorders>
              <w:top w:val="single" w:sz="4" w:space="0" w:color="auto"/>
              <w:left w:val="single" w:sz="4" w:space="0" w:color="auto"/>
              <w:right w:val="single" w:sz="4" w:space="0" w:color="auto"/>
            </w:tcBorders>
            <w:shd w:val="clear" w:color="auto" w:fill="FFFFFF"/>
          </w:tcPr>
          <w:p w14:paraId="1B519A62"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249C5AD9"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6CD9632A" w14:textId="77777777" w:rsidTr="004C05AE">
        <w:trPr>
          <w:trHeight w:val="994"/>
        </w:trPr>
        <w:tc>
          <w:tcPr>
            <w:tcW w:w="1559" w:type="dxa"/>
            <w:vMerge/>
            <w:tcBorders>
              <w:left w:val="single" w:sz="4" w:space="0" w:color="auto"/>
              <w:right w:val="single" w:sz="4" w:space="0" w:color="auto"/>
            </w:tcBorders>
            <w:shd w:val="clear" w:color="auto" w:fill="FFFFFF"/>
          </w:tcPr>
          <w:p w14:paraId="087CF729"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tc>
        <w:tc>
          <w:tcPr>
            <w:tcW w:w="11058" w:type="dxa"/>
            <w:tcBorders>
              <w:top w:val="single" w:sz="4" w:space="0" w:color="auto"/>
              <w:left w:val="single" w:sz="4" w:space="0" w:color="auto"/>
              <w:right w:val="single" w:sz="4" w:space="0" w:color="auto"/>
            </w:tcBorders>
            <w:shd w:val="clear" w:color="auto" w:fill="FFFFFF"/>
          </w:tcPr>
          <w:p w14:paraId="3D22A49B"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3D69D0">
              <w:rPr>
                <w:rFonts w:ascii="Times New Roman" w:eastAsia="Calibri" w:hAnsi="Times New Roman"/>
                <w:color w:val="000000"/>
                <w:sz w:val="24"/>
                <w:szCs w:val="24"/>
                <w:lang w:eastAsia="en-US"/>
              </w:rPr>
              <w:t>Маркетинговое управление</w:t>
            </w:r>
            <w:r>
              <w:rPr>
                <w:rFonts w:ascii="Times New Roman" w:eastAsia="Calibri" w:hAnsi="Times New Roman"/>
                <w:color w:val="000000"/>
                <w:sz w:val="24"/>
                <w:szCs w:val="24"/>
                <w:lang w:eastAsia="en-US"/>
              </w:rPr>
              <w:t>.</w:t>
            </w:r>
          </w:p>
        </w:tc>
        <w:tc>
          <w:tcPr>
            <w:tcW w:w="1275" w:type="dxa"/>
            <w:tcBorders>
              <w:top w:val="single" w:sz="4" w:space="0" w:color="auto"/>
              <w:left w:val="single" w:sz="4" w:space="0" w:color="auto"/>
              <w:right w:val="single" w:sz="4" w:space="0" w:color="auto"/>
            </w:tcBorders>
            <w:shd w:val="clear" w:color="auto" w:fill="FFFFFF"/>
          </w:tcPr>
          <w:p w14:paraId="75119770"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1701" w:type="dxa"/>
            <w:vMerge/>
            <w:tcBorders>
              <w:left w:val="single" w:sz="4" w:space="0" w:color="auto"/>
              <w:right w:val="single" w:sz="4" w:space="0" w:color="auto"/>
            </w:tcBorders>
            <w:shd w:val="clear" w:color="auto" w:fill="FFFFFF"/>
          </w:tcPr>
          <w:p w14:paraId="3EEB8851"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52A5D64C" w14:textId="77777777" w:rsidTr="004C05AE">
        <w:trPr>
          <w:trHeight w:val="968"/>
        </w:trPr>
        <w:tc>
          <w:tcPr>
            <w:tcW w:w="1559" w:type="dxa"/>
            <w:vMerge/>
            <w:tcBorders>
              <w:left w:val="single" w:sz="4" w:space="0" w:color="auto"/>
              <w:right w:val="single" w:sz="4" w:space="0" w:color="auto"/>
            </w:tcBorders>
            <w:shd w:val="clear" w:color="auto" w:fill="FFFFFF"/>
          </w:tcPr>
          <w:p w14:paraId="6ABE36FE" w14:textId="77777777" w:rsidR="00547EBF" w:rsidRPr="003D69D0" w:rsidRDefault="00547EBF" w:rsidP="00103CB0">
            <w:pPr>
              <w:widowControl w:val="0"/>
              <w:autoSpaceDE w:val="0"/>
              <w:autoSpaceDN w:val="0"/>
              <w:adjustRightInd w:val="0"/>
              <w:spacing w:after="0" w:line="240" w:lineRule="auto"/>
              <w:rPr>
                <w:rFonts w:ascii="Times New Roman" w:eastAsia="Calibri" w:hAnsi="Times New Roman"/>
                <w:bCs/>
                <w:color w:val="000000"/>
                <w:sz w:val="24"/>
                <w:szCs w:val="24"/>
                <w:lang w:eastAsia="en-US"/>
              </w:rPr>
            </w:pPr>
          </w:p>
        </w:tc>
        <w:tc>
          <w:tcPr>
            <w:tcW w:w="11058" w:type="dxa"/>
            <w:tcBorders>
              <w:top w:val="single" w:sz="4" w:space="0" w:color="auto"/>
              <w:left w:val="single" w:sz="4" w:space="0" w:color="auto"/>
              <w:bottom w:val="single" w:sz="4" w:space="0" w:color="auto"/>
              <w:right w:val="single" w:sz="4" w:space="0" w:color="auto"/>
            </w:tcBorders>
            <w:shd w:val="clear" w:color="auto" w:fill="FFFFFF"/>
          </w:tcPr>
          <w:p w14:paraId="1E50AE7A"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bCs/>
                <w:color w:val="000000"/>
                <w:sz w:val="24"/>
                <w:szCs w:val="24"/>
                <w:lang w:eastAsia="en-US"/>
              </w:rPr>
            </w:pPr>
            <w:r w:rsidRPr="00CC1B8C">
              <w:rPr>
                <w:rFonts w:ascii="Times New Roman" w:eastAsia="Calibri" w:hAnsi="Times New Roman" w:cs="Times New Roman"/>
                <w:b/>
                <w:color w:val="000000"/>
                <w:sz w:val="24"/>
                <w:szCs w:val="24"/>
                <w:lang w:eastAsia="en-US"/>
              </w:rPr>
              <w:t xml:space="preserve">Практическое занятие № </w:t>
            </w:r>
            <w:r>
              <w:rPr>
                <w:rFonts w:ascii="Times New Roman" w:eastAsia="Calibri" w:hAnsi="Times New Roman" w:cs="Times New Roman"/>
                <w:b/>
                <w:color w:val="000000"/>
                <w:sz w:val="24"/>
                <w:szCs w:val="24"/>
                <w:lang w:eastAsia="en-US"/>
              </w:rPr>
              <w:t>21</w:t>
            </w:r>
            <w:r>
              <w:rPr>
                <w:rFonts w:ascii="Times New Roman" w:eastAsia="Calibri" w:hAnsi="Times New Roman" w:cs="Times New Roman"/>
                <w:color w:val="000000"/>
                <w:sz w:val="24"/>
                <w:szCs w:val="24"/>
                <w:lang w:eastAsia="en-US"/>
              </w:rPr>
              <w:t xml:space="preserve"> </w:t>
            </w:r>
            <w:r w:rsidRPr="003D69D0">
              <w:rPr>
                <w:rFonts w:ascii="Times New Roman" w:eastAsia="Calibri" w:hAnsi="Times New Roman"/>
                <w:color w:val="000000"/>
                <w:sz w:val="24"/>
                <w:szCs w:val="24"/>
                <w:lang w:eastAsia="en-US"/>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c>
          <w:tcPr>
            <w:tcW w:w="1275" w:type="dxa"/>
            <w:tcBorders>
              <w:top w:val="single" w:sz="4" w:space="0" w:color="auto"/>
              <w:left w:val="single" w:sz="4" w:space="0" w:color="auto"/>
              <w:right w:val="single" w:sz="4" w:space="0" w:color="auto"/>
            </w:tcBorders>
            <w:shd w:val="clear" w:color="auto" w:fill="FFFFFF"/>
          </w:tcPr>
          <w:p w14:paraId="18424FFF"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1</w:t>
            </w:r>
          </w:p>
          <w:p w14:paraId="43039CAA"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701" w:type="dxa"/>
            <w:vMerge/>
            <w:tcBorders>
              <w:left w:val="single" w:sz="4" w:space="0" w:color="auto"/>
              <w:right w:val="single" w:sz="4" w:space="0" w:color="auto"/>
            </w:tcBorders>
            <w:shd w:val="clear" w:color="auto" w:fill="FFFFFF"/>
          </w:tcPr>
          <w:p w14:paraId="7C9DF3FB"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03B5BF5C" w14:textId="77777777" w:rsidTr="004C05AE">
        <w:trPr>
          <w:trHeight w:val="381"/>
        </w:trPr>
        <w:tc>
          <w:tcPr>
            <w:tcW w:w="12617" w:type="dxa"/>
            <w:gridSpan w:val="2"/>
            <w:tcBorders>
              <w:left w:val="single" w:sz="4" w:space="0" w:color="auto"/>
              <w:bottom w:val="single" w:sz="4" w:space="0" w:color="auto"/>
              <w:right w:val="single" w:sz="4" w:space="0" w:color="auto"/>
            </w:tcBorders>
            <w:shd w:val="clear" w:color="auto" w:fill="FFFFFF"/>
          </w:tcPr>
          <w:p w14:paraId="3F1B1406" w14:textId="77777777" w:rsidR="00547EBF" w:rsidRPr="00CC1B8C" w:rsidRDefault="00547EBF" w:rsidP="00EC6BE4">
            <w:pPr>
              <w:widowControl w:val="0"/>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r w:rsidRPr="00C61FA4">
              <w:rPr>
                <w:rFonts w:ascii="Times New Roman" w:eastAsia="Calibri" w:hAnsi="Times New Roman" w:cs="Times New Roman"/>
                <w:b/>
                <w:color w:val="000000"/>
                <w:sz w:val="24"/>
                <w:szCs w:val="24"/>
                <w:lang w:eastAsia="en-US"/>
              </w:rPr>
              <w:t>Дифференцированный зачет</w:t>
            </w:r>
            <w:r w:rsidRPr="00C61FA4">
              <w:rPr>
                <w:rFonts w:ascii="Times New Roman" w:eastAsia="Calibri" w:hAnsi="Times New Roman" w:cs="Times New Roman"/>
                <w:b/>
                <w:color w:val="000000"/>
                <w:sz w:val="24"/>
                <w:szCs w:val="24"/>
                <w:lang w:eastAsia="en-US"/>
              </w:rPr>
              <w:tab/>
            </w:r>
          </w:p>
        </w:tc>
        <w:tc>
          <w:tcPr>
            <w:tcW w:w="1275" w:type="dxa"/>
            <w:tcBorders>
              <w:top w:val="single" w:sz="4" w:space="0" w:color="auto"/>
              <w:left w:val="single" w:sz="4" w:space="0" w:color="auto"/>
              <w:right w:val="single" w:sz="4" w:space="0" w:color="auto"/>
            </w:tcBorders>
            <w:shd w:val="clear" w:color="auto" w:fill="FFFFFF"/>
          </w:tcPr>
          <w:p w14:paraId="0CDC1209" w14:textId="77777777" w:rsidR="00547EBF"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r w:rsidRPr="00C61FA4">
              <w:rPr>
                <w:rFonts w:ascii="Times New Roman" w:eastAsia="Calibri" w:hAnsi="Times New Roman" w:cs="Times New Roman"/>
                <w:b/>
                <w:color w:val="000000"/>
                <w:sz w:val="24"/>
                <w:szCs w:val="24"/>
                <w:lang w:eastAsia="en-US"/>
              </w:rPr>
              <w:t>1</w:t>
            </w:r>
          </w:p>
        </w:tc>
        <w:tc>
          <w:tcPr>
            <w:tcW w:w="1701" w:type="dxa"/>
            <w:tcBorders>
              <w:left w:val="single" w:sz="4" w:space="0" w:color="auto"/>
              <w:right w:val="single" w:sz="4" w:space="0" w:color="auto"/>
            </w:tcBorders>
            <w:shd w:val="clear" w:color="auto" w:fill="FFFFFF"/>
          </w:tcPr>
          <w:p w14:paraId="71AC8D4D" w14:textId="77777777" w:rsidR="00547EBF" w:rsidRPr="00F84BCB" w:rsidRDefault="00547EBF" w:rsidP="00103CB0">
            <w:pPr>
              <w:spacing w:after="0" w:line="240" w:lineRule="auto"/>
              <w:rPr>
                <w:rFonts w:ascii="Times New Roman" w:hAnsi="Times New Roman"/>
                <w:sz w:val="24"/>
                <w:szCs w:val="24"/>
              </w:rPr>
            </w:pPr>
          </w:p>
        </w:tc>
      </w:tr>
      <w:tr w:rsidR="00547EBF" w:rsidRPr="003D69D0" w14:paraId="2B5A996F" w14:textId="77777777" w:rsidTr="004C05AE">
        <w:trPr>
          <w:trHeight w:val="291"/>
        </w:trPr>
        <w:tc>
          <w:tcPr>
            <w:tcW w:w="12617" w:type="dxa"/>
            <w:gridSpan w:val="2"/>
            <w:tcBorders>
              <w:top w:val="single" w:sz="4" w:space="0" w:color="auto"/>
              <w:left w:val="single" w:sz="4" w:space="0" w:color="auto"/>
              <w:bottom w:val="single" w:sz="4" w:space="0" w:color="auto"/>
              <w:right w:val="single" w:sz="4" w:space="0" w:color="auto"/>
            </w:tcBorders>
            <w:shd w:val="clear" w:color="auto" w:fill="FFFFFF"/>
          </w:tcPr>
          <w:p w14:paraId="6E7ACD9D" w14:textId="77777777" w:rsidR="00547EBF" w:rsidRPr="003D69D0" w:rsidRDefault="00547EBF" w:rsidP="00103CB0">
            <w:pPr>
              <w:widowControl w:val="0"/>
              <w:autoSpaceDE w:val="0"/>
              <w:autoSpaceDN w:val="0"/>
              <w:adjustRightInd w:val="0"/>
              <w:spacing w:after="0" w:line="240" w:lineRule="auto"/>
              <w:jc w:val="both"/>
              <w:rPr>
                <w:rFonts w:ascii="Times New Roman" w:eastAsia="Calibri" w:hAnsi="Times New Roman"/>
                <w:b/>
                <w:color w:val="000000"/>
                <w:sz w:val="24"/>
                <w:szCs w:val="24"/>
                <w:lang w:eastAsia="en-US"/>
              </w:rPr>
            </w:pPr>
            <w:r w:rsidRPr="003D69D0">
              <w:rPr>
                <w:rFonts w:ascii="Times New Roman" w:eastAsia="Calibri" w:hAnsi="Times New Roman"/>
                <w:b/>
                <w:bCs/>
                <w:color w:val="000000"/>
                <w:sz w:val="24"/>
                <w:szCs w:val="24"/>
                <w:lang w:eastAsia="en-US"/>
              </w:rPr>
              <w:t>Всего:</w:t>
            </w:r>
            <w:r w:rsidRPr="003D69D0">
              <w:rPr>
                <w:rFonts w:ascii="Times New Roman" w:eastAsia="Calibri" w:hAnsi="Times New Roman"/>
                <w:b/>
                <w:color w:val="000000"/>
                <w:sz w:val="24"/>
                <w:szCs w:val="24"/>
                <w:lang w:eastAsia="en-US"/>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82EEBC7" w14:textId="77777777" w:rsidR="00547EBF" w:rsidRPr="002C4CD3" w:rsidRDefault="00547EBF" w:rsidP="00E67AE2">
            <w:pPr>
              <w:widowControl w:val="0"/>
              <w:autoSpaceDE w:val="0"/>
              <w:autoSpaceDN w:val="0"/>
              <w:adjustRightInd w:val="0"/>
              <w:spacing w:after="0" w:line="240" w:lineRule="auto"/>
              <w:jc w:val="center"/>
              <w:rPr>
                <w:rFonts w:ascii="Times New Roman" w:eastAsia="Calibri" w:hAnsi="Times New Roman"/>
                <w:b/>
                <w:iCs/>
                <w:color w:val="000000"/>
                <w:sz w:val="24"/>
                <w:szCs w:val="24"/>
                <w:lang w:eastAsia="en-US"/>
              </w:rPr>
            </w:pPr>
            <w:r>
              <w:rPr>
                <w:rFonts w:ascii="Times New Roman" w:eastAsia="Calibri" w:hAnsi="Times New Roman"/>
                <w:b/>
                <w:iCs/>
                <w:color w:val="000000"/>
                <w:sz w:val="24"/>
                <w:szCs w:val="24"/>
                <w:lang w:eastAsia="en-US"/>
              </w:rPr>
              <w:t xml:space="preserve">50/56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B18394A" w14:textId="77777777" w:rsidR="00547EBF" w:rsidRPr="003D69D0" w:rsidRDefault="00547EBF" w:rsidP="00103CB0">
            <w:pPr>
              <w:widowControl w:val="0"/>
              <w:autoSpaceDE w:val="0"/>
              <w:autoSpaceDN w:val="0"/>
              <w:adjustRightInd w:val="0"/>
              <w:spacing w:after="0" w:line="240" w:lineRule="auto"/>
              <w:jc w:val="center"/>
              <w:rPr>
                <w:rFonts w:ascii="Times New Roman" w:eastAsia="Calibri" w:hAnsi="Times New Roman"/>
                <w:color w:val="000000"/>
                <w:sz w:val="24"/>
                <w:szCs w:val="24"/>
                <w:lang w:eastAsia="en-US"/>
              </w:rPr>
            </w:pPr>
          </w:p>
        </w:tc>
      </w:tr>
    </w:tbl>
    <w:p w14:paraId="4DBD1116" w14:textId="77777777" w:rsidR="000C59FC" w:rsidRPr="003D69D0" w:rsidRDefault="000C59FC" w:rsidP="000C59FC">
      <w:pPr>
        <w:ind w:firstLine="709"/>
        <w:rPr>
          <w:rFonts w:ascii="Times New Roman" w:hAnsi="Times New Roman" w:cs="Times New Roman"/>
          <w:i/>
          <w:sz w:val="24"/>
          <w:szCs w:val="24"/>
        </w:rPr>
        <w:sectPr w:rsidR="000C59FC" w:rsidRPr="003D69D0" w:rsidSect="00A66BAC">
          <w:pgSz w:w="16840" w:h="11907" w:orient="landscape"/>
          <w:pgMar w:top="851" w:right="1134" w:bottom="851" w:left="992" w:header="709" w:footer="709" w:gutter="0"/>
          <w:cols w:space="720"/>
        </w:sectPr>
      </w:pPr>
    </w:p>
    <w:p w14:paraId="69456A0F" w14:textId="77777777" w:rsidR="000C59FC" w:rsidRPr="003D69D0" w:rsidRDefault="000C59FC" w:rsidP="000C59FC">
      <w:pPr>
        <w:ind w:left="1353"/>
        <w:rPr>
          <w:rFonts w:ascii="Times New Roman" w:hAnsi="Times New Roman" w:cs="Times New Roman"/>
          <w:b/>
          <w:bCs/>
          <w:sz w:val="24"/>
          <w:szCs w:val="24"/>
        </w:rPr>
      </w:pPr>
      <w:r w:rsidRPr="003D69D0">
        <w:rPr>
          <w:rFonts w:ascii="Times New Roman" w:hAnsi="Times New Roman" w:cs="Times New Roman"/>
          <w:b/>
          <w:bCs/>
          <w:sz w:val="24"/>
          <w:szCs w:val="24"/>
        </w:rPr>
        <w:lastRenderedPageBreak/>
        <w:t>3. УСЛОВИЯ РЕАЛИЗАЦИИ ПРОГРАММЫ УЧЕБНОЙ ДИСЦИПЛИНЫ</w:t>
      </w:r>
    </w:p>
    <w:p w14:paraId="27029EF6"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Реализация учебной дисциплины ведется в учебном кабинете</w:t>
      </w:r>
      <w:r w:rsidR="009F1CDE">
        <w:rPr>
          <w:rFonts w:ascii="Times New Roman" w:hAnsi="Times New Roman" w:cs="Times New Roman"/>
          <w:bCs/>
          <w:sz w:val="24"/>
          <w:szCs w:val="24"/>
        </w:rPr>
        <w:t xml:space="preserve"> </w:t>
      </w:r>
      <w:r w:rsidR="009F1CDE" w:rsidRPr="003D69D0">
        <w:rPr>
          <w:rFonts w:ascii="Times New Roman" w:hAnsi="Times New Roman"/>
          <w:bCs/>
          <w:sz w:val="24"/>
          <w:szCs w:val="24"/>
        </w:rPr>
        <w:t>социально-экономических дисциплин</w:t>
      </w:r>
      <w:r w:rsidRPr="00775F90">
        <w:rPr>
          <w:rFonts w:ascii="Times New Roman" w:hAnsi="Times New Roman" w:cs="Times New Roman"/>
          <w:bCs/>
          <w:sz w:val="24"/>
          <w:szCs w:val="24"/>
        </w:rPr>
        <w:t>.</w:t>
      </w:r>
    </w:p>
    <w:p w14:paraId="2A991138"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Оборудование учебного кабинета:</w:t>
      </w:r>
    </w:p>
    <w:p w14:paraId="4D36609E"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Посадочные места по количеству обучающихся;</w:t>
      </w:r>
    </w:p>
    <w:p w14:paraId="3A256DFB"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Рабочее место преподавателя;</w:t>
      </w:r>
    </w:p>
    <w:p w14:paraId="48F91531"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 xml:space="preserve">Комплект учебно-наглядных пособий  </w:t>
      </w:r>
    </w:p>
    <w:p w14:paraId="16AEDEEE" w14:textId="77777777" w:rsidR="00775F90" w:rsidRPr="00775F90" w:rsidRDefault="00775F90" w:rsidP="00775F90">
      <w:pPr>
        <w:suppressAutoHyphens/>
        <w:spacing w:after="0"/>
        <w:ind w:firstLine="709"/>
        <w:jc w:val="both"/>
        <w:rPr>
          <w:rFonts w:ascii="Times New Roman" w:hAnsi="Times New Roman" w:cs="Times New Roman"/>
          <w:bCs/>
          <w:sz w:val="24"/>
          <w:szCs w:val="24"/>
        </w:rPr>
      </w:pPr>
      <w:r w:rsidRPr="00775F90">
        <w:rPr>
          <w:rFonts w:ascii="Times New Roman" w:hAnsi="Times New Roman" w:cs="Times New Roman"/>
          <w:bCs/>
          <w:sz w:val="24"/>
          <w:szCs w:val="24"/>
        </w:rPr>
        <w:t>Технические средства обучения:</w:t>
      </w:r>
    </w:p>
    <w:p w14:paraId="4DAB1A0A" w14:textId="77777777" w:rsidR="000C59FC" w:rsidRPr="003D69D0" w:rsidRDefault="00775F90" w:rsidP="00775F90">
      <w:pPr>
        <w:suppressAutoHyphens/>
        <w:spacing w:after="0"/>
        <w:ind w:firstLine="709"/>
        <w:jc w:val="both"/>
        <w:rPr>
          <w:rFonts w:ascii="Times New Roman" w:hAnsi="Times New Roman" w:cs="Times New Roman"/>
          <w:bCs/>
          <w:i/>
          <w:sz w:val="24"/>
          <w:szCs w:val="24"/>
        </w:rPr>
      </w:pPr>
      <w:r w:rsidRPr="00775F90">
        <w:rPr>
          <w:rFonts w:ascii="Times New Roman" w:hAnsi="Times New Roman" w:cs="Times New Roman"/>
          <w:bCs/>
          <w:sz w:val="24"/>
          <w:szCs w:val="24"/>
        </w:rPr>
        <w:t>Компьютер с лицензионным программным обеспечением и мультимедиапроектор</w:t>
      </w:r>
    </w:p>
    <w:p w14:paraId="3812D9B6" w14:textId="77777777" w:rsidR="00775F90" w:rsidRDefault="00775F90" w:rsidP="000C59FC">
      <w:pPr>
        <w:suppressAutoHyphens/>
        <w:ind w:firstLine="709"/>
        <w:jc w:val="both"/>
        <w:rPr>
          <w:rFonts w:ascii="Times New Roman" w:hAnsi="Times New Roman" w:cs="Times New Roman"/>
          <w:b/>
          <w:bCs/>
          <w:sz w:val="24"/>
          <w:szCs w:val="24"/>
        </w:rPr>
      </w:pPr>
    </w:p>
    <w:p w14:paraId="4636DA0F" w14:textId="77777777" w:rsidR="000C59FC" w:rsidRPr="003D69D0" w:rsidRDefault="000C59FC" w:rsidP="000C59FC">
      <w:pPr>
        <w:suppressAutoHyphens/>
        <w:ind w:firstLine="709"/>
        <w:jc w:val="both"/>
        <w:rPr>
          <w:rFonts w:ascii="Times New Roman" w:hAnsi="Times New Roman" w:cs="Times New Roman"/>
          <w:b/>
          <w:bCs/>
          <w:sz w:val="24"/>
          <w:szCs w:val="24"/>
        </w:rPr>
      </w:pPr>
      <w:r w:rsidRPr="003D69D0">
        <w:rPr>
          <w:rFonts w:ascii="Times New Roman" w:hAnsi="Times New Roman" w:cs="Times New Roman"/>
          <w:b/>
          <w:bCs/>
          <w:sz w:val="24"/>
          <w:szCs w:val="24"/>
        </w:rPr>
        <w:t>3.2. Информационное обеспечение реализации программы</w:t>
      </w:r>
    </w:p>
    <w:p w14:paraId="41583B1B" w14:textId="77777777" w:rsidR="00775F90" w:rsidRPr="00775F90" w:rsidRDefault="00775F90" w:rsidP="00775F90">
      <w:pPr>
        <w:ind w:left="426"/>
        <w:contextualSpacing/>
        <w:rPr>
          <w:rFonts w:ascii="Times New Roman" w:hAnsi="Times New Roman" w:cs="Times New Roman"/>
          <w:b/>
          <w:bCs/>
          <w:sz w:val="24"/>
          <w:szCs w:val="24"/>
        </w:rPr>
      </w:pPr>
      <w:proofErr w:type="gramStart"/>
      <w:r w:rsidRPr="00775F90">
        <w:rPr>
          <w:rFonts w:ascii="Times New Roman" w:hAnsi="Times New Roman" w:cs="Times New Roman"/>
          <w:b/>
          <w:bCs/>
          <w:sz w:val="24"/>
          <w:szCs w:val="24"/>
        </w:rPr>
        <w:t>Перечень  учебных</w:t>
      </w:r>
      <w:proofErr w:type="gramEnd"/>
      <w:r w:rsidRPr="00775F90">
        <w:rPr>
          <w:rFonts w:ascii="Times New Roman" w:hAnsi="Times New Roman" w:cs="Times New Roman"/>
          <w:b/>
          <w:bCs/>
          <w:sz w:val="24"/>
          <w:szCs w:val="24"/>
        </w:rPr>
        <w:t xml:space="preserve"> изданий, Интернет-ресурсов, дополнительной литературы</w:t>
      </w:r>
    </w:p>
    <w:p w14:paraId="70E0437D" w14:textId="77777777" w:rsidR="00775F90" w:rsidRPr="00775F90" w:rsidRDefault="00775F90" w:rsidP="00775F90">
      <w:pPr>
        <w:ind w:left="426"/>
        <w:contextualSpacing/>
        <w:rPr>
          <w:rFonts w:ascii="Times New Roman" w:hAnsi="Times New Roman" w:cs="Times New Roman"/>
          <w:b/>
          <w:bCs/>
          <w:sz w:val="24"/>
          <w:szCs w:val="24"/>
        </w:rPr>
      </w:pPr>
    </w:p>
    <w:p w14:paraId="6689F397" w14:textId="77777777" w:rsidR="00775F90" w:rsidRPr="00775F90" w:rsidRDefault="00775F90" w:rsidP="00775F90">
      <w:pPr>
        <w:ind w:left="426"/>
        <w:contextualSpacing/>
        <w:rPr>
          <w:rFonts w:ascii="Times New Roman" w:hAnsi="Times New Roman" w:cs="Times New Roman"/>
          <w:b/>
          <w:bCs/>
          <w:sz w:val="24"/>
          <w:szCs w:val="24"/>
        </w:rPr>
      </w:pPr>
      <w:r w:rsidRPr="00775F90">
        <w:rPr>
          <w:rFonts w:ascii="Times New Roman" w:hAnsi="Times New Roman" w:cs="Times New Roman"/>
          <w:b/>
          <w:bCs/>
          <w:sz w:val="24"/>
          <w:szCs w:val="24"/>
        </w:rPr>
        <w:t>Основная литература:</w:t>
      </w:r>
    </w:p>
    <w:p w14:paraId="5552D852" w14:textId="5586A7CD" w:rsidR="00775F90" w:rsidRPr="00775F90" w:rsidRDefault="00D45B4A" w:rsidP="00775F90">
      <w:pPr>
        <w:numPr>
          <w:ilvl w:val="0"/>
          <w:numId w:val="1"/>
        </w:numPr>
        <w:contextualSpacing/>
        <w:rPr>
          <w:rFonts w:ascii="Times New Roman" w:hAnsi="Times New Roman" w:cs="Times New Roman"/>
          <w:bCs/>
          <w:sz w:val="24"/>
          <w:szCs w:val="24"/>
        </w:rPr>
      </w:pPr>
      <w:r>
        <w:rPr>
          <w:rFonts w:ascii="Times New Roman" w:hAnsi="Times New Roman" w:cs="Times New Roman"/>
          <w:bCs/>
          <w:sz w:val="24"/>
          <w:szCs w:val="24"/>
        </w:rPr>
        <w:t>Астра А.А.</w:t>
      </w:r>
      <w:r w:rsidR="00706A91">
        <w:rPr>
          <w:rFonts w:ascii="Times New Roman" w:hAnsi="Times New Roman" w:cs="Times New Roman"/>
          <w:bCs/>
          <w:sz w:val="24"/>
          <w:szCs w:val="24"/>
        </w:rPr>
        <w:t xml:space="preserve"> – Основы экономики, менеджмента и маркетинга</w:t>
      </w:r>
      <w:r w:rsidR="00E019C6">
        <w:rPr>
          <w:rFonts w:ascii="Times New Roman" w:hAnsi="Times New Roman" w:cs="Times New Roman"/>
          <w:bCs/>
          <w:sz w:val="24"/>
          <w:szCs w:val="24"/>
        </w:rPr>
        <w:t>: учебник для студ. учреждений среднего профессионального образования/: Издательс</w:t>
      </w:r>
      <w:r>
        <w:rPr>
          <w:rFonts w:ascii="Times New Roman" w:hAnsi="Times New Roman" w:cs="Times New Roman"/>
          <w:bCs/>
          <w:sz w:val="24"/>
          <w:szCs w:val="24"/>
        </w:rPr>
        <w:t>тво</w:t>
      </w:r>
      <w:r w:rsidR="00E019C6">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Кнорус</w:t>
      </w:r>
      <w:proofErr w:type="spellEnd"/>
      <w:r w:rsidR="00E019C6">
        <w:rPr>
          <w:rFonts w:ascii="Times New Roman" w:hAnsi="Times New Roman" w:cs="Times New Roman"/>
          <w:bCs/>
          <w:sz w:val="24"/>
          <w:szCs w:val="24"/>
        </w:rPr>
        <w:t xml:space="preserve">», </w:t>
      </w:r>
      <w:r w:rsidR="003E29FF">
        <w:rPr>
          <w:rFonts w:ascii="Times New Roman" w:hAnsi="Times New Roman" w:cs="Times New Roman"/>
          <w:bCs/>
          <w:sz w:val="24"/>
          <w:szCs w:val="24"/>
        </w:rPr>
        <w:t>202</w:t>
      </w:r>
      <w:r>
        <w:rPr>
          <w:rFonts w:ascii="Times New Roman" w:hAnsi="Times New Roman" w:cs="Times New Roman"/>
          <w:bCs/>
          <w:sz w:val="24"/>
          <w:szCs w:val="24"/>
        </w:rPr>
        <w:t>5</w:t>
      </w:r>
      <w:r w:rsidR="003E29FF">
        <w:rPr>
          <w:rFonts w:ascii="Times New Roman" w:hAnsi="Times New Roman" w:cs="Times New Roman"/>
          <w:bCs/>
          <w:sz w:val="24"/>
          <w:szCs w:val="24"/>
        </w:rPr>
        <w:t>г.</w:t>
      </w:r>
    </w:p>
    <w:p w14:paraId="6641B447" w14:textId="77777777" w:rsidR="00775F90" w:rsidRPr="00775F90" w:rsidRDefault="00775F90" w:rsidP="00775F90">
      <w:pPr>
        <w:ind w:left="426"/>
        <w:contextualSpacing/>
        <w:rPr>
          <w:rFonts w:ascii="Times New Roman" w:hAnsi="Times New Roman" w:cs="Times New Roman"/>
          <w:bCs/>
          <w:sz w:val="24"/>
          <w:szCs w:val="24"/>
        </w:rPr>
      </w:pPr>
    </w:p>
    <w:p w14:paraId="01ADF69E" w14:textId="77777777" w:rsidR="00775F90" w:rsidRPr="00775F90" w:rsidRDefault="00775F90" w:rsidP="00775F90">
      <w:pPr>
        <w:ind w:left="426"/>
        <w:contextualSpacing/>
        <w:rPr>
          <w:rFonts w:ascii="Times New Roman" w:hAnsi="Times New Roman" w:cs="Times New Roman"/>
          <w:b/>
          <w:bCs/>
          <w:sz w:val="24"/>
          <w:szCs w:val="24"/>
        </w:rPr>
      </w:pPr>
      <w:r w:rsidRPr="00775F90">
        <w:rPr>
          <w:rFonts w:ascii="Times New Roman" w:hAnsi="Times New Roman" w:cs="Times New Roman"/>
          <w:b/>
          <w:bCs/>
          <w:sz w:val="24"/>
          <w:szCs w:val="24"/>
        </w:rPr>
        <w:t xml:space="preserve">Дополнительная литература </w:t>
      </w:r>
    </w:p>
    <w:p w14:paraId="09DAB151" w14:textId="77777777" w:rsidR="005640BC" w:rsidRPr="00DB71BD" w:rsidRDefault="005640BC" w:rsidP="005640B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ar-SA"/>
        </w:rPr>
      </w:pPr>
      <w:r w:rsidRPr="00DB71BD">
        <w:rPr>
          <w:rFonts w:ascii="Times New Roman" w:hAnsi="Times New Roman"/>
          <w:sz w:val="24"/>
          <w:szCs w:val="24"/>
          <w:lang w:eastAsia="ar-SA"/>
        </w:rPr>
        <w:t>Грибов В.Д., Грузинов В.П., Кузьменко В.А. Экономика организации (предприятия) – ЭБС «</w:t>
      </w:r>
      <w:proofErr w:type="spellStart"/>
      <w:r w:rsidRPr="00DB71BD">
        <w:rPr>
          <w:rFonts w:ascii="Times New Roman" w:hAnsi="Times New Roman"/>
          <w:sz w:val="24"/>
          <w:szCs w:val="24"/>
          <w:lang w:eastAsia="ar-SA"/>
        </w:rPr>
        <w:t>КноРус</w:t>
      </w:r>
      <w:proofErr w:type="spellEnd"/>
      <w:r w:rsidRPr="00DB71BD">
        <w:rPr>
          <w:rFonts w:ascii="Times New Roman" w:hAnsi="Times New Roman"/>
          <w:sz w:val="24"/>
          <w:szCs w:val="24"/>
          <w:lang w:eastAsia="ar-SA"/>
        </w:rPr>
        <w:t>», 2025</w:t>
      </w:r>
    </w:p>
    <w:p w14:paraId="25D12076" w14:textId="77777777" w:rsidR="00775F90" w:rsidRPr="00775F90" w:rsidRDefault="00775F90" w:rsidP="005640BC">
      <w:pPr>
        <w:ind w:left="540"/>
        <w:contextualSpacing/>
        <w:rPr>
          <w:rFonts w:ascii="Times New Roman" w:hAnsi="Times New Roman" w:cs="Times New Roman"/>
          <w:bCs/>
          <w:sz w:val="24"/>
          <w:szCs w:val="24"/>
        </w:rPr>
      </w:pPr>
    </w:p>
    <w:p w14:paraId="62D70388" w14:textId="77777777" w:rsidR="00775F90" w:rsidRPr="00775F90" w:rsidRDefault="00775F90" w:rsidP="00775F90">
      <w:pPr>
        <w:ind w:left="426"/>
        <w:contextualSpacing/>
        <w:rPr>
          <w:rFonts w:ascii="Times New Roman" w:hAnsi="Times New Roman" w:cs="Times New Roman"/>
          <w:bCs/>
          <w:sz w:val="24"/>
          <w:szCs w:val="24"/>
        </w:rPr>
      </w:pPr>
      <w:r w:rsidRPr="00775F90">
        <w:rPr>
          <w:rFonts w:ascii="Times New Roman" w:hAnsi="Times New Roman" w:cs="Times New Roman"/>
          <w:bCs/>
          <w:sz w:val="24"/>
          <w:szCs w:val="24"/>
        </w:rPr>
        <w:t>Перечень обучающих, контролирующих компьютерных программ</w:t>
      </w:r>
    </w:p>
    <w:p w14:paraId="6DAF5D98" w14:textId="77777777" w:rsidR="00775F90" w:rsidRPr="00775F90" w:rsidRDefault="00775F90" w:rsidP="00775F90">
      <w:pPr>
        <w:ind w:left="426"/>
        <w:contextualSpacing/>
        <w:rPr>
          <w:rFonts w:ascii="Times New Roman" w:hAnsi="Times New Roman" w:cs="Times New Roman"/>
          <w:bCs/>
          <w:sz w:val="24"/>
          <w:szCs w:val="24"/>
        </w:rPr>
      </w:pPr>
    </w:p>
    <w:p w14:paraId="7BA68900" w14:textId="77777777" w:rsidR="00775F90" w:rsidRPr="00775F90" w:rsidRDefault="00775F90" w:rsidP="00775F90">
      <w:pPr>
        <w:ind w:left="426"/>
        <w:contextualSpacing/>
        <w:rPr>
          <w:rFonts w:ascii="Times New Roman" w:hAnsi="Times New Roman" w:cs="Times New Roman"/>
          <w:bCs/>
          <w:sz w:val="24"/>
          <w:szCs w:val="24"/>
        </w:rPr>
      </w:pPr>
      <w:r w:rsidRPr="00775F90">
        <w:rPr>
          <w:rFonts w:ascii="Times New Roman" w:hAnsi="Times New Roman" w:cs="Times New Roman"/>
          <w:bCs/>
          <w:sz w:val="24"/>
          <w:szCs w:val="24"/>
        </w:rPr>
        <w:t>1.</w:t>
      </w:r>
      <w:r w:rsidRPr="00775F90">
        <w:rPr>
          <w:rFonts w:ascii="Times New Roman" w:hAnsi="Times New Roman" w:cs="Times New Roman"/>
          <w:bCs/>
          <w:sz w:val="24"/>
          <w:szCs w:val="24"/>
        </w:rPr>
        <w:tab/>
        <w:t>Справочная правовая система «Консультант Плюс».</w:t>
      </w:r>
    </w:p>
    <w:p w14:paraId="3EE2BDB6" w14:textId="77777777" w:rsidR="00775F90" w:rsidRPr="00775F90" w:rsidRDefault="00775F90" w:rsidP="00775F90">
      <w:pPr>
        <w:ind w:left="426"/>
        <w:contextualSpacing/>
        <w:rPr>
          <w:rFonts w:ascii="Times New Roman" w:hAnsi="Times New Roman" w:cs="Times New Roman"/>
          <w:bCs/>
          <w:sz w:val="24"/>
          <w:szCs w:val="24"/>
        </w:rPr>
      </w:pPr>
      <w:r w:rsidRPr="00775F90">
        <w:rPr>
          <w:rFonts w:ascii="Times New Roman" w:hAnsi="Times New Roman" w:cs="Times New Roman"/>
          <w:bCs/>
          <w:sz w:val="24"/>
          <w:szCs w:val="24"/>
        </w:rPr>
        <w:t>INTERNEТ - ресурсы</w:t>
      </w:r>
    </w:p>
    <w:p w14:paraId="1B94BA93" w14:textId="77777777" w:rsidR="00775F90" w:rsidRPr="00775F90" w:rsidRDefault="00775F90" w:rsidP="00775F90">
      <w:pPr>
        <w:ind w:left="426"/>
        <w:contextualSpacing/>
        <w:rPr>
          <w:rFonts w:ascii="Times New Roman" w:hAnsi="Times New Roman" w:cs="Times New Roman"/>
          <w:bCs/>
          <w:sz w:val="24"/>
          <w:szCs w:val="24"/>
        </w:rPr>
      </w:pPr>
    </w:p>
    <w:p w14:paraId="33C64982" w14:textId="77777777" w:rsidR="00775F90" w:rsidRPr="00775F90" w:rsidRDefault="00775F90" w:rsidP="00775F90">
      <w:pPr>
        <w:ind w:left="426"/>
        <w:contextualSpacing/>
        <w:rPr>
          <w:rFonts w:ascii="Times New Roman" w:hAnsi="Times New Roman" w:cs="Times New Roman"/>
          <w:bCs/>
          <w:sz w:val="24"/>
          <w:szCs w:val="24"/>
        </w:rPr>
      </w:pPr>
      <w:r w:rsidRPr="00775F90">
        <w:rPr>
          <w:rFonts w:ascii="Times New Roman" w:hAnsi="Times New Roman" w:cs="Times New Roman"/>
          <w:bCs/>
          <w:sz w:val="24"/>
          <w:szCs w:val="24"/>
        </w:rPr>
        <w:t>1.</w:t>
      </w:r>
      <w:r w:rsidRPr="00775F90">
        <w:rPr>
          <w:rFonts w:ascii="Times New Roman" w:hAnsi="Times New Roman" w:cs="Times New Roman"/>
          <w:bCs/>
          <w:sz w:val="24"/>
          <w:szCs w:val="24"/>
        </w:rPr>
        <w:tab/>
        <w:t>www.consultant.ru Справочная правовая система «Консультант Плюс».</w:t>
      </w:r>
    </w:p>
    <w:p w14:paraId="58FECB3B" w14:textId="77777777" w:rsidR="00775F90" w:rsidRPr="00775F90" w:rsidRDefault="00775F90" w:rsidP="00775F90">
      <w:pPr>
        <w:ind w:left="426"/>
        <w:contextualSpacing/>
        <w:rPr>
          <w:rFonts w:ascii="Times New Roman" w:hAnsi="Times New Roman" w:cs="Times New Roman"/>
          <w:bCs/>
          <w:sz w:val="24"/>
          <w:szCs w:val="24"/>
        </w:rPr>
      </w:pPr>
      <w:r w:rsidRPr="00775F90">
        <w:rPr>
          <w:rFonts w:ascii="Times New Roman" w:hAnsi="Times New Roman" w:cs="Times New Roman"/>
          <w:bCs/>
          <w:sz w:val="24"/>
          <w:szCs w:val="24"/>
        </w:rPr>
        <w:t>2.</w:t>
      </w:r>
      <w:r w:rsidRPr="00775F90">
        <w:rPr>
          <w:rFonts w:ascii="Times New Roman" w:hAnsi="Times New Roman" w:cs="Times New Roman"/>
          <w:bCs/>
          <w:sz w:val="24"/>
          <w:szCs w:val="24"/>
        </w:rPr>
        <w:tab/>
        <w:t xml:space="preserve">Министерство </w:t>
      </w:r>
      <w:proofErr w:type="gramStart"/>
      <w:r w:rsidRPr="00775F90">
        <w:rPr>
          <w:rFonts w:ascii="Times New Roman" w:hAnsi="Times New Roman" w:cs="Times New Roman"/>
          <w:bCs/>
          <w:sz w:val="24"/>
          <w:szCs w:val="24"/>
        </w:rPr>
        <w:t>финансов:  www/minfin.ru</w:t>
      </w:r>
      <w:proofErr w:type="gramEnd"/>
    </w:p>
    <w:p w14:paraId="41C76974" w14:textId="77777777" w:rsidR="00775F90" w:rsidRPr="00775F90" w:rsidRDefault="00775F90" w:rsidP="00775F90">
      <w:pPr>
        <w:ind w:left="426"/>
        <w:contextualSpacing/>
        <w:rPr>
          <w:rFonts w:ascii="Times New Roman" w:hAnsi="Times New Roman" w:cs="Times New Roman"/>
          <w:b/>
          <w:bCs/>
          <w:sz w:val="24"/>
          <w:szCs w:val="24"/>
        </w:rPr>
      </w:pPr>
    </w:p>
    <w:p w14:paraId="1A256ADF" w14:textId="77777777" w:rsidR="00775F90" w:rsidRPr="00775F90" w:rsidRDefault="00775F90" w:rsidP="00775F90">
      <w:pPr>
        <w:ind w:left="426"/>
        <w:contextualSpacing/>
        <w:rPr>
          <w:rFonts w:ascii="Times New Roman" w:hAnsi="Times New Roman" w:cs="Times New Roman"/>
          <w:b/>
          <w:bCs/>
          <w:sz w:val="24"/>
          <w:szCs w:val="24"/>
        </w:rPr>
      </w:pPr>
    </w:p>
    <w:p w14:paraId="2881BDC9" w14:textId="77777777" w:rsidR="000C59FC" w:rsidRPr="003D69D0" w:rsidRDefault="000C59FC" w:rsidP="000C59FC">
      <w:pPr>
        <w:ind w:left="426"/>
        <w:contextualSpacing/>
        <w:rPr>
          <w:rFonts w:ascii="Times New Roman" w:hAnsi="Times New Roman" w:cs="Times New Roman"/>
          <w:b/>
          <w:i/>
          <w:sz w:val="24"/>
          <w:szCs w:val="24"/>
        </w:rPr>
      </w:pPr>
    </w:p>
    <w:p w14:paraId="145A9A85" w14:textId="77777777" w:rsidR="000C59FC" w:rsidRPr="003D69D0" w:rsidRDefault="000C59FC" w:rsidP="000C59FC">
      <w:pPr>
        <w:ind w:left="426"/>
        <w:contextualSpacing/>
        <w:rPr>
          <w:rFonts w:ascii="Times New Roman" w:hAnsi="Times New Roman" w:cs="Times New Roman"/>
          <w:b/>
          <w:i/>
          <w:sz w:val="24"/>
          <w:szCs w:val="24"/>
        </w:rPr>
      </w:pPr>
    </w:p>
    <w:p w14:paraId="72E69344" w14:textId="77777777" w:rsidR="000C59FC" w:rsidRDefault="000C59FC" w:rsidP="000C59FC">
      <w:pPr>
        <w:ind w:left="426"/>
        <w:contextualSpacing/>
        <w:rPr>
          <w:rFonts w:ascii="Times New Roman" w:hAnsi="Times New Roman" w:cs="Times New Roman"/>
          <w:b/>
          <w:i/>
          <w:sz w:val="24"/>
          <w:szCs w:val="24"/>
        </w:rPr>
      </w:pPr>
    </w:p>
    <w:p w14:paraId="12AC8554" w14:textId="77777777" w:rsidR="00775F90" w:rsidRDefault="00775F90" w:rsidP="000C59FC">
      <w:pPr>
        <w:ind w:left="426"/>
        <w:contextualSpacing/>
        <w:rPr>
          <w:rFonts w:ascii="Times New Roman" w:hAnsi="Times New Roman" w:cs="Times New Roman"/>
          <w:b/>
          <w:i/>
          <w:sz w:val="24"/>
          <w:szCs w:val="24"/>
        </w:rPr>
      </w:pPr>
    </w:p>
    <w:p w14:paraId="7F839119" w14:textId="77777777" w:rsidR="00775F90" w:rsidRDefault="00775F90" w:rsidP="000C59FC">
      <w:pPr>
        <w:ind w:left="426"/>
        <w:contextualSpacing/>
        <w:rPr>
          <w:rFonts w:ascii="Times New Roman" w:hAnsi="Times New Roman" w:cs="Times New Roman"/>
          <w:b/>
          <w:i/>
          <w:sz w:val="24"/>
          <w:szCs w:val="24"/>
        </w:rPr>
      </w:pPr>
    </w:p>
    <w:p w14:paraId="75626503" w14:textId="77777777" w:rsidR="00775F90" w:rsidRDefault="00775F90" w:rsidP="000C59FC">
      <w:pPr>
        <w:ind w:left="426"/>
        <w:contextualSpacing/>
        <w:rPr>
          <w:rFonts w:ascii="Times New Roman" w:hAnsi="Times New Roman" w:cs="Times New Roman"/>
          <w:b/>
          <w:i/>
          <w:sz w:val="24"/>
          <w:szCs w:val="24"/>
        </w:rPr>
      </w:pPr>
    </w:p>
    <w:p w14:paraId="5ACA2AE2" w14:textId="77777777" w:rsidR="00775F90" w:rsidRDefault="00775F90" w:rsidP="000C59FC">
      <w:pPr>
        <w:ind w:left="426"/>
        <w:contextualSpacing/>
        <w:rPr>
          <w:rFonts w:ascii="Times New Roman" w:hAnsi="Times New Roman" w:cs="Times New Roman"/>
          <w:b/>
          <w:i/>
          <w:sz w:val="24"/>
          <w:szCs w:val="24"/>
        </w:rPr>
      </w:pPr>
    </w:p>
    <w:p w14:paraId="18DC179D" w14:textId="77777777" w:rsidR="00775F90" w:rsidRDefault="00775F90" w:rsidP="000C59FC">
      <w:pPr>
        <w:ind w:left="426"/>
        <w:contextualSpacing/>
        <w:rPr>
          <w:rFonts w:ascii="Times New Roman" w:hAnsi="Times New Roman" w:cs="Times New Roman"/>
          <w:b/>
          <w:i/>
          <w:sz w:val="24"/>
          <w:szCs w:val="24"/>
        </w:rPr>
      </w:pPr>
    </w:p>
    <w:p w14:paraId="4E82B102" w14:textId="77777777" w:rsidR="00775F90" w:rsidRDefault="00775F90" w:rsidP="000C59FC">
      <w:pPr>
        <w:ind w:left="426"/>
        <w:contextualSpacing/>
        <w:rPr>
          <w:rFonts w:ascii="Times New Roman" w:hAnsi="Times New Roman" w:cs="Times New Roman"/>
          <w:b/>
          <w:i/>
          <w:sz w:val="24"/>
          <w:szCs w:val="24"/>
        </w:rPr>
      </w:pPr>
    </w:p>
    <w:p w14:paraId="06CD84CE" w14:textId="77777777" w:rsidR="00775F90" w:rsidRDefault="00775F90" w:rsidP="000C59FC">
      <w:pPr>
        <w:ind w:left="426"/>
        <w:contextualSpacing/>
        <w:rPr>
          <w:rFonts w:ascii="Times New Roman" w:hAnsi="Times New Roman" w:cs="Times New Roman"/>
          <w:b/>
          <w:i/>
          <w:sz w:val="24"/>
          <w:szCs w:val="24"/>
        </w:rPr>
      </w:pPr>
    </w:p>
    <w:p w14:paraId="156C759B" w14:textId="77777777" w:rsidR="00775F90" w:rsidRDefault="00775F90" w:rsidP="000C59FC">
      <w:pPr>
        <w:ind w:left="426"/>
        <w:contextualSpacing/>
        <w:rPr>
          <w:rFonts w:ascii="Times New Roman" w:hAnsi="Times New Roman" w:cs="Times New Roman"/>
          <w:b/>
          <w:i/>
          <w:sz w:val="24"/>
          <w:szCs w:val="24"/>
        </w:rPr>
      </w:pPr>
    </w:p>
    <w:p w14:paraId="7CE87992" w14:textId="77777777" w:rsidR="00775F90" w:rsidRDefault="00775F90" w:rsidP="000C59FC">
      <w:pPr>
        <w:ind w:left="426"/>
        <w:contextualSpacing/>
        <w:rPr>
          <w:rFonts w:ascii="Times New Roman" w:hAnsi="Times New Roman" w:cs="Times New Roman"/>
          <w:b/>
          <w:i/>
          <w:sz w:val="24"/>
          <w:szCs w:val="24"/>
        </w:rPr>
      </w:pPr>
    </w:p>
    <w:p w14:paraId="7D8CD411" w14:textId="77777777" w:rsidR="00775F90" w:rsidRPr="003D69D0" w:rsidRDefault="00775F90" w:rsidP="000C59FC">
      <w:pPr>
        <w:ind w:left="426"/>
        <w:contextualSpacing/>
        <w:rPr>
          <w:rFonts w:ascii="Times New Roman" w:hAnsi="Times New Roman" w:cs="Times New Roman"/>
          <w:b/>
          <w:i/>
          <w:sz w:val="24"/>
          <w:szCs w:val="24"/>
        </w:rPr>
      </w:pPr>
    </w:p>
    <w:p w14:paraId="1EB07E19" w14:textId="77777777" w:rsidR="000C59FC" w:rsidRPr="003D69D0" w:rsidRDefault="000C59FC" w:rsidP="000C59FC">
      <w:pPr>
        <w:ind w:left="426"/>
        <w:contextualSpacing/>
        <w:rPr>
          <w:rFonts w:ascii="Times New Roman" w:hAnsi="Times New Roman" w:cs="Times New Roman"/>
          <w:b/>
          <w:i/>
          <w:sz w:val="24"/>
          <w:szCs w:val="24"/>
        </w:rPr>
      </w:pPr>
    </w:p>
    <w:p w14:paraId="73E24A8A" w14:textId="77777777" w:rsidR="000C59FC" w:rsidRDefault="000C59FC" w:rsidP="000C59FC">
      <w:pPr>
        <w:ind w:left="426"/>
        <w:contextualSpacing/>
        <w:rPr>
          <w:rFonts w:ascii="Times New Roman" w:hAnsi="Times New Roman" w:cs="Times New Roman"/>
          <w:b/>
          <w:i/>
          <w:sz w:val="24"/>
          <w:szCs w:val="24"/>
        </w:rPr>
      </w:pPr>
    </w:p>
    <w:p w14:paraId="4B527895" w14:textId="77777777" w:rsidR="00A92C72" w:rsidRDefault="00A92C72" w:rsidP="000C59FC">
      <w:pPr>
        <w:ind w:left="426"/>
        <w:contextualSpacing/>
        <w:rPr>
          <w:rFonts w:ascii="Times New Roman" w:hAnsi="Times New Roman" w:cs="Times New Roman"/>
          <w:b/>
          <w:i/>
          <w:sz w:val="24"/>
          <w:szCs w:val="24"/>
        </w:rPr>
      </w:pPr>
    </w:p>
    <w:p w14:paraId="35E8CE10" w14:textId="77777777" w:rsidR="00A92C72" w:rsidRPr="003D69D0" w:rsidRDefault="00A92C72" w:rsidP="000C59FC">
      <w:pPr>
        <w:ind w:left="426"/>
        <w:contextualSpacing/>
        <w:rPr>
          <w:rFonts w:ascii="Times New Roman" w:hAnsi="Times New Roman" w:cs="Times New Roman"/>
          <w:b/>
          <w:i/>
          <w:sz w:val="24"/>
          <w:szCs w:val="24"/>
        </w:rPr>
      </w:pPr>
    </w:p>
    <w:p w14:paraId="3F35FECC" w14:textId="77777777" w:rsidR="009F1CDE" w:rsidRPr="00D3185B" w:rsidRDefault="003E2D72" w:rsidP="009F1CDE">
      <w:pPr>
        <w:ind w:left="360"/>
        <w:contextualSpacing/>
        <w:jc w:val="center"/>
        <w:rPr>
          <w:rFonts w:ascii="Times New Roman" w:hAnsi="Times New Roman"/>
          <w:b/>
          <w:sz w:val="24"/>
          <w:szCs w:val="24"/>
        </w:rPr>
      </w:pPr>
      <w:r>
        <w:rPr>
          <w:rFonts w:ascii="Times New Roman" w:hAnsi="Times New Roman"/>
          <w:b/>
          <w:iCs/>
          <w:sz w:val="24"/>
          <w:szCs w:val="24"/>
        </w:rPr>
        <w:lastRenderedPageBreak/>
        <w:t>4</w:t>
      </w:r>
      <w:r w:rsidR="009F1CDE" w:rsidRPr="002C4CD3">
        <w:rPr>
          <w:rFonts w:ascii="Times New Roman" w:hAnsi="Times New Roman"/>
          <w:b/>
          <w:iCs/>
          <w:sz w:val="24"/>
          <w:szCs w:val="24"/>
        </w:rPr>
        <w:t>.</w:t>
      </w:r>
      <w:r w:rsidR="009F1CDE" w:rsidRPr="003D69D0">
        <w:rPr>
          <w:rFonts w:ascii="Times New Roman" w:hAnsi="Times New Roman"/>
          <w:b/>
          <w:i/>
          <w:sz w:val="24"/>
          <w:szCs w:val="24"/>
        </w:rPr>
        <w:t xml:space="preserve"> </w:t>
      </w:r>
      <w:r w:rsidR="009F1CDE" w:rsidRPr="00D3185B">
        <w:rPr>
          <w:rFonts w:ascii="Times New Roman" w:hAnsi="Times New Roman"/>
          <w:b/>
          <w:sz w:val="24"/>
          <w:szCs w:val="24"/>
        </w:rPr>
        <w:t xml:space="preserve">КОНТРОЛЬ И ОЦЕНКА РЕЗУЛЬТАТОВ ОСВОЕНИЯ </w:t>
      </w:r>
      <w:r w:rsidR="009F1CDE">
        <w:rPr>
          <w:rFonts w:ascii="Times New Roman" w:hAnsi="Times New Roman"/>
          <w:b/>
          <w:sz w:val="24"/>
          <w:szCs w:val="24"/>
        </w:rPr>
        <w:br/>
      </w:r>
      <w:r w:rsidR="009F1CDE" w:rsidRPr="00D3185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0"/>
        <w:gridCol w:w="3472"/>
        <w:gridCol w:w="2983"/>
      </w:tblGrid>
      <w:tr w:rsidR="009F1CDE" w:rsidRPr="00D3185B" w14:paraId="48F19592" w14:textId="77777777" w:rsidTr="00811BC3">
        <w:tc>
          <w:tcPr>
            <w:tcW w:w="1834" w:type="pct"/>
            <w:shd w:val="clear" w:color="auto" w:fill="auto"/>
            <w:vAlign w:val="center"/>
          </w:tcPr>
          <w:p w14:paraId="157CC0CA" w14:textId="77777777" w:rsidR="009F1CDE" w:rsidRPr="00D3185B" w:rsidRDefault="009F1CDE" w:rsidP="00811BC3">
            <w:pPr>
              <w:spacing w:after="0" w:line="240" w:lineRule="auto"/>
              <w:jc w:val="center"/>
              <w:rPr>
                <w:rFonts w:ascii="Times New Roman" w:hAnsi="Times New Roman"/>
                <w:b/>
                <w:bCs/>
                <w:i/>
              </w:rPr>
            </w:pPr>
            <w:r w:rsidRPr="00D3185B">
              <w:rPr>
                <w:rFonts w:ascii="Times New Roman" w:hAnsi="Times New Roman"/>
                <w:b/>
                <w:bCs/>
                <w:i/>
              </w:rPr>
              <w:t>Результаты обучения</w:t>
            </w:r>
          </w:p>
        </w:tc>
        <w:tc>
          <w:tcPr>
            <w:tcW w:w="1703" w:type="pct"/>
            <w:shd w:val="clear" w:color="auto" w:fill="auto"/>
            <w:vAlign w:val="center"/>
          </w:tcPr>
          <w:p w14:paraId="6DFCAF57" w14:textId="77777777" w:rsidR="009F1CDE" w:rsidRPr="00D3185B" w:rsidRDefault="009F1CDE" w:rsidP="00811BC3">
            <w:pPr>
              <w:spacing w:after="0" w:line="240" w:lineRule="auto"/>
              <w:jc w:val="center"/>
              <w:rPr>
                <w:rFonts w:ascii="Times New Roman" w:hAnsi="Times New Roman"/>
                <w:b/>
                <w:bCs/>
                <w:i/>
              </w:rPr>
            </w:pPr>
            <w:r w:rsidRPr="00D3185B">
              <w:rPr>
                <w:rFonts w:ascii="Times New Roman" w:hAnsi="Times New Roman"/>
                <w:b/>
                <w:bCs/>
                <w:i/>
              </w:rPr>
              <w:t>Критерии оценки</w:t>
            </w:r>
          </w:p>
        </w:tc>
        <w:tc>
          <w:tcPr>
            <w:tcW w:w="1463" w:type="pct"/>
            <w:shd w:val="clear" w:color="auto" w:fill="auto"/>
            <w:vAlign w:val="center"/>
          </w:tcPr>
          <w:p w14:paraId="11DF9205" w14:textId="77777777" w:rsidR="009F1CDE" w:rsidRPr="00D3185B" w:rsidRDefault="009F1CDE" w:rsidP="00811BC3">
            <w:pPr>
              <w:spacing w:after="0" w:line="240" w:lineRule="auto"/>
              <w:jc w:val="center"/>
              <w:rPr>
                <w:rFonts w:ascii="Times New Roman" w:hAnsi="Times New Roman"/>
                <w:b/>
                <w:bCs/>
                <w:i/>
              </w:rPr>
            </w:pPr>
            <w:r w:rsidRPr="00D3185B">
              <w:rPr>
                <w:rFonts w:ascii="Times New Roman" w:hAnsi="Times New Roman"/>
                <w:b/>
                <w:bCs/>
                <w:i/>
              </w:rPr>
              <w:t>Методы оценки</w:t>
            </w:r>
          </w:p>
        </w:tc>
      </w:tr>
      <w:tr w:rsidR="009F1CDE" w:rsidRPr="00D3185B" w14:paraId="68035055" w14:textId="77777777" w:rsidTr="00811BC3">
        <w:tc>
          <w:tcPr>
            <w:tcW w:w="5000" w:type="pct"/>
            <w:gridSpan w:val="3"/>
            <w:shd w:val="clear" w:color="auto" w:fill="auto"/>
          </w:tcPr>
          <w:p w14:paraId="7703CE03" w14:textId="77777777" w:rsidR="009F1CDE" w:rsidRPr="00D3185B" w:rsidRDefault="009F1CDE" w:rsidP="00811BC3">
            <w:pPr>
              <w:spacing w:after="0" w:line="240" w:lineRule="auto"/>
              <w:rPr>
                <w:rFonts w:ascii="Times New Roman" w:hAnsi="Times New Roman"/>
                <w:bCs/>
              </w:rPr>
            </w:pPr>
            <w:r w:rsidRPr="00D3185B">
              <w:rPr>
                <w:rFonts w:ascii="Times New Roman" w:hAnsi="Times New Roman"/>
                <w:bCs/>
              </w:rPr>
              <w:t>Знания:</w:t>
            </w:r>
          </w:p>
        </w:tc>
      </w:tr>
      <w:tr w:rsidR="009F1CDE" w:rsidRPr="00D3185B" w14:paraId="1CBB1749" w14:textId="77777777" w:rsidTr="00811BC3">
        <w:trPr>
          <w:trHeight w:val="896"/>
        </w:trPr>
        <w:tc>
          <w:tcPr>
            <w:tcW w:w="1834" w:type="pct"/>
            <w:shd w:val="clear" w:color="auto" w:fill="auto"/>
          </w:tcPr>
          <w:p w14:paraId="622DC7D6"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Основные положения экономической теории.</w:t>
            </w:r>
          </w:p>
          <w:p w14:paraId="1158395B"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Принципы рыночной экономики.</w:t>
            </w:r>
          </w:p>
          <w:p w14:paraId="009D1F05"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Современное состояние и перспективы развития отрасли.</w:t>
            </w:r>
          </w:p>
          <w:p w14:paraId="26BBB6D2"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Роль хозяйствующих субъектов в рыночной экономике.</w:t>
            </w:r>
          </w:p>
          <w:p w14:paraId="0A614C04"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Механизмы ценообразования на продукцию (услуги).</w:t>
            </w:r>
          </w:p>
          <w:p w14:paraId="51ADFD7F"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Формы оплаты труда.</w:t>
            </w:r>
          </w:p>
          <w:p w14:paraId="1AE2D0A3"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Стили управления, виды коммуникации.</w:t>
            </w:r>
          </w:p>
          <w:p w14:paraId="0A6AB0C5"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Принципы делового общения в коллективе.</w:t>
            </w:r>
          </w:p>
          <w:p w14:paraId="3A0C27D8"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Управленческий цикл.</w:t>
            </w:r>
          </w:p>
          <w:p w14:paraId="7F615EBC"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Особенности менеджмента в области механизации сельского хозяйства.</w:t>
            </w:r>
          </w:p>
          <w:p w14:paraId="557C4742"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Сущность, цели, основные -принципы и функции маркетинга, его связь с менеджментом.</w:t>
            </w:r>
          </w:p>
          <w:p w14:paraId="1BC69DA6" w14:textId="77777777" w:rsidR="009F1CDE" w:rsidRPr="00071087" w:rsidRDefault="009F1CDE" w:rsidP="00811BC3">
            <w:pPr>
              <w:widowControl w:val="0"/>
              <w:autoSpaceDE w:val="0"/>
              <w:autoSpaceDN w:val="0"/>
              <w:adjustRightInd w:val="0"/>
              <w:spacing w:after="0" w:line="240" w:lineRule="auto"/>
              <w:rPr>
                <w:rFonts w:ascii="Times New Roman" w:hAnsi="Times New Roman"/>
                <w:sz w:val="24"/>
                <w:szCs w:val="24"/>
              </w:rPr>
            </w:pPr>
            <w:r w:rsidRPr="00071087">
              <w:rPr>
                <w:rFonts w:ascii="Times New Roman" w:hAnsi="Times New Roman"/>
                <w:sz w:val="24"/>
                <w:szCs w:val="24"/>
              </w:rPr>
              <w:t>Формы адаптации производства и сбыта к рыночной ситуации.</w:t>
            </w:r>
          </w:p>
          <w:p w14:paraId="2D9AA7A5"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01. Выбирать способы решения задач профессиональной деятельности применительно к различным контекстам;</w:t>
            </w:r>
          </w:p>
          <w:p w14:paraId="211E4394"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113480E"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3C2320">
              <w:rPr>
                <w:rFonts w:ascii="Times New Roman" w:hAnsi="Times New Roman"/>
                <w:bCs/>
                <w:i/>
                <w:sz w:val="24"/>
                <w:szCs w:val="24"/>
              </w:rPr>
              <w:t xml:space="preserve">правовой и </w:t>
            </w:r>
            <w:r w:rsidRPr="005B4094">
              <w:rPr>
                <w:rFonts w:ascii="Times New Roman" w:hAnsi="Times New Roman"/>
                <w:bCs/>
                <w:i/>
                <w:sz w:val="24"/>
                <w:szCs w:val="24"/>
              </w:rPr>
              <w:t>финансовой грамотности в различных жизненных ситуациях;</w:t>
            </w:r>
          </w:p>
          <w:p w14:paraId="7BBFF8E7"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04. Эффективно взаимодействовать и работать в коллективе и команде;</w:t>
            </w:r>
          </w:p>
          <w:p w14:paraId="0EBCC27D"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A7DDF97"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06. Проявлять гражданско-</w:t>
            </w:r>
            <w:r w:rsidRPr="005B4094">
              <w:rPr>
                <w:rFonts w:ascii="Times New Roman" w:hAnsi="Times New Roman"/>
                <w:bCs/>
                <w:i/>
                <w:sz w:val="24"/>
                <w:szCs w:val="24"/>
              </w:rPr>
              <w:lastRenderedPageBreak/>
              <w:t xml:space="preserve">патриотическую позицию, демонстрировать осознанное поведение на основе традиционных </w:t>
            </w:r>
            <w:r w:rsidR="003C2320" w:rsidRPr="003C2320">
              <w:rPr>
                <w:rFonts w:ascii="Times New Roman" w:hAnsi="Times New Roman"/>
                <w:bCs/>
                <w:i/>
                <w:sz w:val="24"/>
                <w:szCs w:val="24"/>
              </w:rPr>
              <w:t>российских духовно-нравственных</w:t>
            </w:r>
            <w:r w:rsidRPr="005B4094">
              <w:rPr>
                <w:rFonts w:ascii="Times New Roman" w:hAnsi="Times New Roman"/>
                <w:bCs/>
                <w:i/>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49F7AE2C"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DE1B3D0"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6BC06A3" w14:textId="77777777" w:rsid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ОК 09. Пользоваться профессиональной документацией на государственном и иностранном языках.</w:t>
            </w:r>
          </w:p>
          <w:p w14:paraId="4657470C"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1.6. Выполнять оперативное планирование работ по подготовке и эксплуатации сельскохозяйственной техники.</w:t>
            </w:r>
          </w:p>
          <w:p w14:paraId="1D4D7B2B"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1.8. Осуществлять выдачу заданий по агрегатированию трактора и сельскохозяйственных машин, настройке агрегатов и самоходных машин.</w:t>
            </w:r>
          </w:p>
          <w:p w14:paraId="407AD200"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42D71860" w14:textId="77777777" w:rsid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 xml:space="preserve">ПК 1.10. Осуществлять оформление первичной документации по подготовке к эксплуатации и эксплуатации </w:t>
            </w:r>
            <w:r w:rsidRPr="005B4094">
              <w:rPr>
                <w:rFonts w:ascii="Times New Roman" w:hAnsi="Times New Roman"/>
                <w:bCs/>
                <w:i/>
                <w:sz w:val="24"/>
                <w:szCs w:val="24"/>
              </w:rPr>
              <w:lastRenderedPageBreak/>
              <w:t>сельскохозяйственной техники и оборудования, готовить предложения по повышению эффективности ее использования в организации.</w:t>
            </w:r>
          </w:p>
          <w:p w14:paraId="50CEF490"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p w14:paraId="2E89226A" w14:textId="77777777" w:rsidR="005B4094" w:rsidRPr="005B4094" w:rsidRDefault="005B4094" w:rsidP="005B4094">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5DF9F7C6" w14:textId="77777777" w:rsidR="00071087" w:rsidRPr="003C2320" w:rsidRDefault="005B4094" w:rsidP="00C521EB">
            <w:pPr>
              <w:widowControl w:val="0"/>
              <w:autoSpaceDE w:val="0"/>
              <w:autoSpaceDN w:val="0"/>
              <w:adjustRightInd w:val="0"/>
              <w:spacing w:after="0" w:line="240" w:lineRule="auto"/>
              <w:rPr>
                <w:rFonts w:ascii="Times New Roman" w:hAnsi="Times New Roman"/>
                <w:bCs/>
                <w:i/>
                <w:sz w:val="24"/>
                <w:szCs w:val="24"/>
              </w:rPr>
            </w:pPr>
            <w:r w:rsidRPr="005B4094">
              <w:rPr>
                <w:rFonts w:ascii="Times New Roman" w:hAnsi="Times New Roman"/>
                <w:bCs/>
                <w:i/>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1703" w:type="pct"/>
            <w:shd w:val="clear" w:color="auto" w:fill="auto"/>
          </w:tcPr>
          <w:p w14:paraId="59A35AC5" w14:textId="77777777" w:rsidR="009F1CDE" w:rsidRPr="00D3185B" w:rsidRDefault="009F1CDE" w:rsidP="00811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D3185B">
              <w:rPr>
                <w:rFonts w:ascii="Times New Roman" w:hAnsi="Times New Roman"/>
                <w:color w:val="000000"/>
              </w:rPr>
              <w:lastRenderedPageBreak/>
              <w:t xml:space="preserve">В результате освоения учебной дисциплины обучающийся </w:t>
            </w:r>
            <w:r w:rsidRPr="00D3185B">
              <w:rPr>
                <w:rFonts w:ascii="Times New Roman" w:hAnsi="Times New Roman"/>
                <w:b/>
                <w:color w:val="000000"/>
              </w:rPr>
              <w:t>должен знать</w:t>
            </w:r>
            <w:r w:rsidRPr="00D3185B">
              <w:rPr>
                <w:rFonts w:ascii="Times New Roman" w:hAnsi="Times New Roman"/>
                <w:color w:val="000000"/>
              </w:rPr>
              <w:t>:</w:t>
            </w:r>
          </w:p>
          <w:p w14:paraId="6ADE0A5C"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-основные положения экономической теории;</w:t>
            </w:r>
          </w:p>
          <w:p w14:paraId="6340609C"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рыночной экономики;</w:t>
            </w:r>
          </w:p>
          <w:p w14:paraId="37C71DCF"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-современное состояние и перспективы развития отрасли;</w:t>
            </w:r>
          </w:p>
          <w:p w14:paraId="6CCF5F92"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-роль хозяйствующих субъектов в рыночной экономике;</w:t>
            </w:r>
          </w:p>
          <w:p w14:paraId="6A9247EB"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-механизмы ценообразования на продукцию (услуги);</w:t>
            </w:r>
          </w:p>
          <w:p w14:paraId="08DDE129"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-формы оплаты труда;</w:t>
            </w:r>
          </w:p>
          <w:p w14:paraId="43138CC1"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-стили управления, виды коммуникации;</w:t>
            </w:r>
          </w:p>
          <w:p w14:paraId="600B9E0E"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делового общения в коллективе;</w:t>
            </w:r>
          </w:p>
          <w:p w14:paraId="38BB660A"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-управленческий цикл;</w:t>
            </w:r>
          </w:p>
          <w:p w14:paraId="08465724"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-особенности менеджмента в области механизации сельского хозяйства;</w:t>
            </w:r>
          </w:p>
          <w:p w14:paraId="0D89BAD3" w14:textId="77777777" w:rsidR="009F1CDE" w:rsidRPr="00D3185B" w:rsidRDefault="009F1CDE" w:rsidP="00811BC3">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-сущность, цели, основные -принципы и функции маркетинга, его связь с менеджментом;</w:t>
            </w:r>
          </w:p>
          <w:p w14:paraId="77D0F3B6" w14:textId="77777777" w:rsidR="009F1CDE" w:rsidRPr="00D3185B" w:rsidRDefault="009F1CDE" w:rsidP="00811BC3">
            <w:pPr>
              <w:spacing w:after="0" w:line="240" w:lineRule="auto"/>
              <w:jc w:val="both"/>
              <w:rPr>
                <w:rFonts w:ascii="Times New Roman" w:hAnsi="Times New Roman"/>
                <w:bCs/>
                <w:color w:val="000000"/>
              </w:rPr>
            </w:pPr>
            <w:r w:rsidRPr="00D3185B">
              <w:rPr>
                <w:rFonts w:ascii="Times New Roman" w:hAnsi="Times New Roman"/>
                <w:color w:val="000000"/>
              </w:rPr>
              <w:t>-формы адаптации производства и сбыта к рыночной ситуации.</w:t>
            </w:r>
          </w:p>
        </w:tc>
        <w:tc>
          <w:tcPr>
            <w:tcW w:w="1463" w:type="pct"/>
            <w:shd w:val="clear" w:color="auto" w:fill="auto"/>
          </w:tcPr>
          <w:p w14:paraId="26227CC3" w14:textId="77777777" w:rsidR="009F1CDE" w:rsidRPr="00D3185B" w:rsidRDefault="009F1CDE" w:rsidP="00811BC3">
            <w:pPr>
              <w:spacing w:after="0" w:line="240" w:lineRule="auto"/>
              <w:jc w:val="center"/>
              <w:rPr>
                <w:rFonts w:ascii="Times New Roman" w:hAnsi="Times New Roman"/>
                <w:bCs/>
                <w:color w:val="000000"/>
              </w:rPr>
            </w:pPr>
            <w:r w:rsidRPr="00D3185B">
              <w:rPr>
                <w:rFonts w:ascii="Times New Roman" w:hAnsi="Times New Roman"/>
                <w:bCs/>
                <w:color w:val="000000"/>
              </w:rPr>
              <w:t>-устный индивидуальный и фронтальный опрос;</w:t>
            </w:r>
          </w:p>
          <w:p w14:paraId="14191132" w14:textId="77777777" w:rsidR="009F1CDE" w:rsidRPr="00D3185B" w:rsidRDefault="009F1CDE" w:rsidP="00811BC3">
            <w:pPr>
              <w:spacing w:after="0" w:line="240" w:lineRule="auto"/>
              <w:jc w:val="center"/>
              <w:rPr>
                <w:rFonts w:ascii="Times New Roman" w:hAnsi="Times New Roman"/>
                <w:bCs/>
                <w:color w:val="000000"/>
              </w:rPr>
            </w:pPr>
            <w:r w:rsidRPr="00D3185B">
              <w:rPr>
                <w:rFonts w:ascii="Times New Roman" w:hAnsi="Times New Roman"/>
                <w:bCs/>
                <w:color w:val="000000"/>
              </w:rPr>
              <w:t>- письменная работа в форме тестирования, индивидуальных заданий; устный индивидуальный опрос;</w:t>
            </w:r>
          </w:p>
          <w:p w14:paraId="20B5622A" w14:textId="77777777" w:rsidR="009F1CDE" w:rsidRPr="00D3185B" w:rsidRDefault="009F1CDE" w:rsidP="00811BC3">
            <w:pPr>
              <w:spacing w:after="0" w:line="240" w:lineRule="auto"/>
              <w:jc w:val="center"/>
              <w:rPr>
                <w:rFonts w:ascii="Times New Roman" w:hAnsi="Times New Roman"/>
                <w:bCs/>
                <w:color w:val="000000"/>
              </w:rPr>
            </w:pPr>
            <w:r w:rsidRPr="00D3185B">
              <w:rPr>
                <w:rFonts w:ascii="Times New Roman" w:hAnsi="Times New Roman"/>
                <w:bCs/>
                <w:color w:val="000000"/>
              </w:rPr>
              <w:t>- устный контроль в форме дискуссии, индивидуальный опрос;</w:t>
            </w:r>
          </w:p>
          <w:p w14:paraId="6983A52B" w14:textId="77777777" w:rsidR="009F1CDE" w:rsidRPr="00D3185B" w:rsidRDefault="009F1CDE" w:rsidP="00811BC3">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Заполнение таблиц</w:t>
            </w:r>
          </w:p>
          <w:p w14:paraId="7A64607F" w14:textId="77777777" w:rsidR="009F1CDE" w:rsidRPr="00D3185B" w:rsidRDefault="009F1CDE" w:rsidP="00811BC3">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Собеседование</w:t>
            </w:r>
          </w:p>
          <w:p w14:paraId="77D6EE55" w14:textId="77777777" w:rsidR="009F1CDE" w:rsidRPr="00D3185B" w:rsidRDefault="009F1CDE" w:rsidP="00811BC3">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Творческие задания</w:t>
            </w:r>
          </w:p>
          <w:p w14:paraId="0B821902" w14:textId="77777777" w:rsidR="00547EBF" w:rsidRPr="00D3185B" w:rsidRDefault="00547EBF" w:rsidP="00547EBF">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Дифференцированный</w:t>
            </w:r>
          </w:p>
          <w:p w14:paraId="19062B62" w14:textId="77777777" w:rsidR="009F1CDE" w:rsidRPr="00D3185B" w:rsidRDefault="00547EBF" w:rsidP="00547EBF">
            <w:pPr>
              <w:spacing w:after="0" w:line="240" w:lineRule="auto"/>
              <w:jc w:val="both"/>
              <w:rPr>
                <w:rFonts w:ascii="Times New Roman" w:hAnsi="Times New Roman"/>
                <w:bCs/>
                <w:color w:val="000000"/>
              </w:rPr>
            </w:pPr>
            <w:r w:rsidRPr="00D3185B">
              <w:rPr>
                <w:rFonts w:ascii="Times New Roman" w:eastAsia="Arial Unicode MS" w:hAnsi="Times New Roman"/>
                <w:color w:val="000000"/>
              </w:rPr>
              <w:t>зачет</w:t>
            </w:r>
            <w:r w:rsidRPr="00D3185B">
              <w:rPr>
                <w:rFonts w:ascii="Times New Roman" w:hAnsi="Times New Roman"/>
                <w:bCs/>
                <w:color w:val="000000"/>
              </w:rPr>
              <w:t xml:space="preserve"> </w:t>
            </w:r>
          </w:p>
        </w:tc>
      </w:tr>
      <w:tr w:rsidR="009F1CDE" w:rsidRPr="00D3185B" w14:paraId="4DF501A2" w14:textId="77777777" w:rsidTr="00811BC3">
        <w:trPr>
          <w:trHeight w:val="306"/>
        </w:trPr>
        <w:tc>
          <w:tcPr>
            <w:tcW w:w="5000" w:type="pct"/>
            <w:gridSpan w:val="3"/>
            <w:shd w:val="clear" w:color="auto" w:fill="auto"/>
          </w:tcPr>
          <w:p w14:paraId="50790656" w14:textId="77777777" w:rsidR="009F1CDE" w:rsidRPr="00D3185B" w:rsidRDefault="009F1CDE" w:rsidP="00811BC3">
            <w:pPr>
              <w:spacing w:after="0" w:line="240" w:lineRule="auto"/>
              <w:jc w:val="both"/>
              <w:rPr>
                <w:rFonts w:ascii="Times New Roman" w:hAnsi="Times New Roman"/>
                <w:bCs/>
                <w:color w:val="000000"/>
              </w:rPr>
            </w:pPr>
            <w:r w:rsidRPr="00D3185B">
              <w:rPr>
                <w:rFonts w:ascii="Times New Roman" w:hAnsi="Times New Roman"/>
                <w:color w:val="000000"/>
              </w:rPr>
              <w:lastRenderedPageBreak/>
              <w:t>Умения:</w:t>
            </w:r>
          </w:p>
        </w:tc>
      </w:tr>
      <w:tr w:rsidR="009F1CDE" w:rsidRPr="00D3185B" w14:paraId="7407F7BD" w14:textId="77777777" w:rsidTr="00811BC3">
        <w:trPr>
          <w:trHeight w:val="896"/>
        </w:trPr>
        <w:tc>
          <w:tcPr>
            <w:tcW w:w="1834" w:type="pct"/>
            <w:shd w:val="clear" w:color="auto" w:fill="auto"/>
          </w:tcPr>
          <w:p w14:paraId="4B4C8F60" w14:textId="77777777" w:rsidR="009F1CDE" w:rsidRPr="00D3185B" w:rsidRDefault="009F1CDE" w:rsidP="00811BC3">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Рассчитывать основные технико-экономические показатели деятельности организации.</w:t>
            </w:r>
          </w:p>
          <w:p w14:paraId="53252273" w14:textId="77777777" w:rsidR="009F1CDE" w:rsidRPr="00D3185B" w:rsidRDefault="009F1CDE" w:rsidP="00811BC3">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Применять в профессиональной деятельности приемы делового и управленческого общения.</w:t>
            </w:r>
          </w:p>
          <w:p w14:paraId="52A7880B" w14:textId="77777777" w:rsidR="009F1CDE" w:rsidRPr="00D3185B" w:rsidRDefault="009F1CDE" w:rsidP="00811BC3">
            <w:pPr>
              <w:widowControl w:val="0"/>
              <w:autoSpaceDE w:val="0"/>
              <w:autoSpaceDN w:val="0"/>
              <w:adjustRightInd w:val="0"/>
              <w:spacing w:after="0" w:line="240" w:lineRule="auto"/>
              <w:rPr>
                <w:rFonts w:ascii="Times New Roman" w:hAnsi="Times New Roman" w:cs="Arial"/>
              </w:rPr>
            </w:pPr>
            <w:r w:rsidRPr="00D3185B">
              <w:rPr>
                <w:rFonts w:ascii="Times New Roman" w:hAnsi="Times New Roman" w:cs="Arial"/>
              </w:rPr>
              <w:t xml:space="preserve">Анализировать ситуацию на рынке товаров и услуг. </w:t>
            </w:r>
          </w:p>
        </w:tc>
        <w:tc>
          <w:tcPr>
            <w:tcW w:w="1703" w:type="pct"/>
            <w:shd w:val="clear" w:color="auto" w:fill="auto"/>
          </w:tcPr>
          <w:p w14:paraId="001AE7EA" w14:textId="77777777" w:rsidR="009F1CDE" w:rsidRPr="00D3185B" w:rsidRDefault="009F1CDE" w:rsidP="00811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D3185B">
              <w:rPr>
                <w:rFonts w:ascii="Times New Roman" w:hAnsi="Times New Roman"/>
                <w:color w:val="000000"/>
              </w:rPr>
              <w:t xml:space="preserve">В результате освоения учебной дисциплины обучающийся </w:t>
            </w:r>
            <w:r w:rsidRPr="00D3185B">
              <w:rPr>
                <w:rFonts w:ascii="Times New Roman" w:hAnsi="Times New Roman"/>
                <w:b/>
                <w:color w:val="000000"/>
              </w:rPr>
              <w:t>должен уметь</w:t>
            </w:r>
            <w:r w:rsidRPr="00D3185B">
              <w:rPr>
                <w:rFonts w:ascii="Times New Roman" w:hAnsi="Times New Roman"/>
                <w:color w:val="000000"/>
              </w:rPr>
              <w:t>:</w:t>
            </w:r>
          </w:p>
          <w:p w14:paraId="233FAE49" w14:textId="77777777" w:rsidR="009F1CDE" w:rsidRPr="00D3185B" w:rsidRDefault="009F1CDE" w:rsidP="00811BC3">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 рассчитывать основные технико-экономические показатели деятельности организации;</w:t>
            </w:r>
          </w:p>
          <w:p w14:paraId="5D0DFBCA" w14:textId="77777777" w:rsidR="009F1CDE" w:rsidRPr="00D3185B" w:rsidRDefault="009F1CDE" w:rsidP="00811BC3">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 применять в профессиональной деятельности приемы делового и управленческого общения;</w:t>
            </w:r>
          </w:p>
          <w:p w14:paraId="7C81515E" w14:textId="77777777" w:rsidR="009F1CDE" w:rsidRPr="00D3185B" w:rsidRDefault="009F1CDE" w:rsidP="00811BC3">
            <w:pPr>
              <w:widowControl w:val="0"/>
              <w:autoSpaceDE w:val="0"/>
              <w:autoSpaceDN w:val="0"/>
              <w:adjustRightInd w:val="0"/>
              <w:spacing w:after="0" w:line="240" w:lineRule="auto"/>
              <w:rPr>
                <w:rFonts w:ascii="Times New Roman" w:hAnsi="Times New Roman" w:cs="Arial"/>
              </w:rPr>
            </w:pPr>
            <w:r w:rsidRPr="00D3185B">
              <w:rPr>
                <w:rFonts w:ascii="Times New Roman" w:hAnsi="Times New Roman" w:cs="Arial"/>
              </w:rPr>
              <w:t xml:space="preserve">- анализировать ситуацию на рынке товаров и услуг. </w:t>
            </w:r>
          </w:p>
        </w:tc>
        <w:tc>
          <w:tcPr>
            <w:tcW w:w="1463" w:type="pct"/>
            <w:shd w:val="clear" w:color="auto" w:fill="auto"/>
          </w:tcPr>
          <w:p w14:paraId="081B6CF3" w14:textId="77777777" w:rsidR="009F1CDE" w:rsidRPr="00D3185B" w:rsidRDefault="009F1CDE" w:rsidP="00811BC3">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Ролевая игра</w:t>
            </w:r>
          </w:p>
          <w:p w14:paraId="1F2F6C0A" w14:textId="77777777" w:rsidR="009F1CDE" w:rsidRPr="00D3185B" w:rsidRDefault="009F1CDE" w:rsidP="00811BC3">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Ситуационные задачи</w:t>
            </w:r>
          </w:p>
          <w:p w14:paraId="7950733A" w14:textId="77777777" w:rsidR="009F1CDE" w:rsidRPr="00D3185B" w:rsidRDefault="009F1CDE" w:rsidP="00811BC3">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Практические задания</w:t>
            </w:r>
          </w:p>
          <w:p w14:paraId="1E616FBC" w14:textId="77777777" w:rsidR="009F1CDE" w:rsidRPr="00D3185B" w:rsidRDefault="009F1CDE" w:rsidP="00811BC3">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Кейс –задания</w:t>
            </w:r>
          </w:p>
          <w:p w14:paraId="1B0835EC" w14:textId="77777777" w:rsidR="009F1CDE" w:rsidRPr="00D3185B" w:rsidRDefault="009F1CDE" w:rsidP="00811BC3">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Дифференцированный</w:t>
            </w:r>
          </w:p>
          <w:p w14:paraId="2509622C" w14:textId="77777777" w:rsidR="009F1CDE" w:rsidRPr="00D3185B" w:rsidRDefault="009F1CDE" w:rsidP="00811BC3">
            <w:pPr>
              <w:spacing w:after="0" w:line="240" w:lineRule="auto"/>
              <w:jc w:val="center"/>
              <w:rPr>
                <w:rFonts w:ascii="Times New Roman" w:hAnsi="Times New Roman"/>
                <w:color w:val="000000"/>
              </w:rPr>
            </w:pPr>
            <w:r w:rsidRPr="00D3185B">
              <w:rPr>
                <w:rFonts w:ascii="Times New Roman" w:eastAsia="Arial Unicode MS" w:hAnsi="Times New Roman"/>
                <w:color w:val="000000"/>
              </w:rPr>
              <w:t>зачет</w:t>
            </w:r>
          </w:p>
        </w:tc>
      </w:tr>
    </w:tbl>
    <w:p w14:paraId="70B811FB" w14:textId="77777777" w:rsidR="001B3948" w:rsidRDefault="001B3948"/>
    <w:sectPr w:rsidR="001B3948" w:rsidSect="00B1739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4C660" w14:textId="77777777" w:rsidR="00E478A6" w:rsidRDefault="00E478A6" w:rsidP="00C74548">
      <w:pPr>
        <w:spacing w:after="0" w:line="240" w:lineRule="auto"/>
      </w:pPr>
      <w:r>
        <w:separator/>
      </w:r>
    </w:p>
  </w:endnote>
  <w:endnote w:type="continuationSeparator" w:id="0">
    <w:p w14:paraId="494FC164" w14:textId="77777777" w:rsidR="00E478A6" w:rsidRDefault="00E478A6" w:rsidP="00C7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F1E3" w14:textId="77777777" w:rsidR="00E478A6" w:rsidRDefault="00E478A6" w:rsidP="00C74548">
      <w:pPr>
        <w:spacing w:after="0" w:line="240" w:lineRule="auto"/>
      </w:pPr>
      <w:r>
        <w:separator/>
      </w:r>
    </w:p>
  </w:footnote>
  <w:footnote w:type="continuationSeparator" w:id="0">
    <w:p w14:paraId="7A48DF74" w14:textId="77777777" w:rsidR="00E478A6" w:rsidRDefault="00E478A6" w:rsidP="00C74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96C8A"/>
    <w:multiLevelType w:val="multilevel"/>
    <w:tmpl w:val="57DC29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5A2F45"/>
    <w:multiLevelType w:val="hybridMultilevel"/>
    <w:tmpl w:val="3234710C"/>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 w15:restartNumberingAfterBreak="0">
    <w:nsid w:val="369B20F1"/>
    <w:multiLevelType w:val="hybridMultilevel"/>
    <w:tmpl w:val="C6BA5DC0"/>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3E9754E7"/>
    <w:multiLevelType w:val="hybridMultilevel"/>
    <w:tmpl w:val="B8400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B55CDF"/>
    <w:multiLevelType w:val="multilevel"/>
    <w:tmpl w:val="57DC29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620274C"/>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684D0FB4"/>
    <w:multiLevelType w:val="hybridMultilevel"/>
    <w:tmpl w:val="A27631E4"/>
    <w:lvl w:ilvl="0" w:tplc="F3FCC158">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3"/>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1"/>
    <w:rsid w:val="0000190E"/>
    <w:rsid w:val="00031033"/>
    <w:rsid w:val="00071087"/>
    <w:rsid w:val="00073DBD"/>
    <w:rsid w:val="000A64AB"/>
    <w:rsid w:val="000A722F"/>
    <w:rsid w:val="000C2ABE"/>
    <w:rsid w:val="000C2F6B"/>
    <w:rsid w:val="000C489F"/>
    <w:rsid w:val="000C59FC"/>
    <w:rsid w:val="000C6204"/>
    <w:rsid w:val="000C6DFF"/>
    <w:rsid w:val="000D52B1"/>
    <w:rsid w:val="000E69BF"/>
    <w:rsid w:val="001017D3"/>
    <w:rsid w:val="00103108"/>
    <w:rsid w:val="00103CB0"/>
    <w:rsid w:val="00107AF3"/>
    <w:rsid w:val="00133509"/>
    <w:rsid w:val="001422BE"/>
    <w:rsid w:val="00163C26"/>
    <w:rsid w:val="001845B7"/>
    <w:rsid w:val="00184771"/>
    <w:rsid w:val="001A68FC"/>
    <w:rsid w:val="001B1C07"/>
    <w:rsid w:val="001B3948"/>
    <w:rsid w:val="001B53B4"/>
    <w:rsid w:val="001C0D3A"/>
    <w:rsid w:val="001C21CA"/>
    <w:rsid w:val="001C5D41"/>
    <w:rsid w:val="001D0A23"/>
    <w:rsid w:val="00234C7F"/>
    <w:rsid w:val="002376DB"/>
    <w:rsid w:val="002473C7"/>
    <w:rsid w:val="00254537"/>
    <w:rsid w:val="00255F98"/>
    <w:rsid w:val="002C2558"/>
    <w:rsid w:val="002F0149"/>
    <w:rsid w:val="002F13B7"/>
    <w:rsid w:val="003037CC"/>
    <w:rsid w:val="003111EC"/>
    <w:rsid w:val="00316E0B"/>
    <w:rsid w:val="00325740"/>
    <w:rsid w:val="00364737"/>
    <w:rsid w:val="003915FE"/>
    <w:rsid w:val="003C2320"/>
    <w:rsid w:val="003C7E15"/>
    <w:rsid w:val="003E29FF"/>
    <w:rsid w:val="003E2D72"/>
    <w:rsid w:val="003F44B5"/>
    <w:rsid w:val="004046A6"/>
    <w:rsid w:val="00405301"/>
    <w:rsid w:val="00456D30"/>
    <w:rsid w:val="00475EA9"/>
    <w:rsid w:val="00491242"/>
    <w:rsid w:val="004A1942"/>
    <w:rsid w:val="004B50D4"/>
    <w:rsid w:val="004C05AE"/>
    <w:rsid w:val="004D3037"/>
    <w:rsid w:val="004F2FC5"/>
    <w:rsid w:val="004F537D"/>
    <w:rsid w:val="00503BF2"/>
    <w:rsid w:val="00533E16"/>
    <w:rsid w:val="00547EBF"/>
    <w:rsid w:val="005524C5"/>
    <w:rsid w:val="005525C3"/>
    <w:rsid w:val="005640BC"/>
    <w:rsid w:val="00564B98"/>
    <w:rsid w:val="00573285"/>
    <w:rsid w:val="00576A9E"/>
    <w:rsid w:val="00583628"/>
    <w:rsid w:val="00585D16"/>
    <w:rsid w:val="005B4094"/>
    <w:rsid w:val="006168BF"/>
    <w:rsid w:val="006618A1"/>
    <w:rsid w:val="006A2A7D"/>
    <w:rsid w:val="006A685C"/>
    <w:rsid w:val="006C4901"/>
    <w:rsid w:val="006E0906"/>
    <w:rsid w:val="006E2F04"/>
    <w:rsid w:val="006E41ED"/>
    <w:rsid w:val="006E461B"/>
    <w:rsid w:val="006F2462"/>
    <w:rsid w:val="00703E01"/>
    <w:rsid w:val="00706A91"/>
    <w:rsid w:val="00713E1B"/>
    <w:rsid w:val="00727DE8"/>
    <w:rsid w:val="00736B23"/>
    <w:rsid w:val="00753A5F"/>
    <w:rsid w:val="00763DD4"/>
    <w:rsid w:val="00773B25"/>
    <w:rsid w:val="00775F90"/>
    <w:rsid w:val="00783248"/>
    <w:rsid w:val="007D7096"/>
    <w:rsid w:val="00811BC3"/>
    <w:rsid w:val="00813286"/>
    <w:rsid w:val="00863AF2"/>
    <w:rsid w:val="0087127A"/>
    <w:rsid w:val="008832AE"/>
    <w:rsid w:val="0089745B"/>
    <w:rsid w:val="008B02E6"/>
    <w:rsid w:val="008B0A38"/>
    <w:rsid w:val="008D6315"/>
    <w:rsid w:val="008F7BDB"/>
    <w:rsid w:val="00963778"/>
    <w:rsid w:val="00980FFC"/>
    <w:rsid w:val="009826F7"/>
    <w:rsid w:val="009B0C3A"/>
    <w:rsid w:val="009D320C"/>
    <w:rsid w:val="009E3181"/>
    <w:rsid w:val="009F1CDE"/>
    <w:rsid w:val="00A1365A"/>
    <w:rsid w:val="00A66BAC"/>
    <w:rsid w:val="00A70CF3"/>
    <w:rsid w:val="00A92C72"/>
    <w:rsid w:val="00AA4720"/>
    <w:rsid w:val="00AE51A8"/>
    <w:rsid w:val="00AE6317"/>
    <w:rsid w:val="00B1040D"/>
    <w:rsid w:val="00B13C4F"/>
    <w:rsid w:val="00B1739A"/>
    <w:rsid w:val="00B366FE"/>
    <w:rsid w:val="00B62DFD"/>
    <w:rsid w:val="00B73AEB"/>
    <w:rsid w:val="00B9716D"/>
    <w:rsid w:val="00BE6C3B"/>
    <w:rsid w:val="00BE723E"/>
    <w:rsid w:val="00C04EC3"/>
    <w:rsid w:val="00C23D6C"/>
    <w:rsid w:val="00C35430"/>
    <w:rsid w:val="00C51F4E"/>
    <w:rsid w:val="00C521EB"/>
    <w:rsid w:val="00C5785A"/>
    <w:rsid w:val="00C57E19"/>
    <w:rsid w:val="00C61FA4"/>
    <w:rsid w:val="00C74548"/>
    <w:rsid w:val="00CA20E6"/>
    <w:rsid w:val="00CC1B8C"/>
    <w:rsid w:val="00CC70C5"/>
    <w:rsid w:val="00CD1084"/>
    <w:rsid w:val="00CE3033"/>
    <w:rsid w:val="00D036F1"/>
    <w:rsid w:val="00D26185"/>
    <w:rsid w:val="00D300D5"/>
    <w:rsid w:val="00D315A1"/>
    <w:rsid w:val="00D441D8"/>
    <w:rsid w:val="00D45B4A"/>
    <w:rsid w:val="00D61C59"/>
    <w:rsid w:val="00D806EA"/>
    <w:rsid w:val="00D80D0E"/>
    <w:rsid w:val="00D83FF4"/>
    <w:rsid w:val="00D87693"/>
    <w:rsid w:val="00DA3271"/>
    <w:rsid w:val="00DC1D9B"/>
    <w:rsid w:val="00DC7830"/>
    <w:rsid w:val="00E019C6"/>
    <w:rsid w:val="00E1004C"/>
    <w:rsid w:val="00E42DF4"/>
    <w:rsid w:val="00E478A6"/>
    <w:rsid w:val="00E67AE2"/>
    <w:rsid w:val="00EC6BE4"/>
    <w:rsid w:val="00ED19C5"/>
    <w:rsid w:val="00EE0C0A"/>
    <w:rsid w:val="00F16880"/>
    <w:rsid w:val="00F35312"/>
    <w:rsid w:val="00F430DE"/>
    <w:rsid w:val="00F445BA"/>
    <w:rsid w:val="00F55F20"/>
    <w:rsid w:val="00F60514"/>
    <w:rsid w:val="00F73663"/>
    <w:rsid w:val="00F80D55"/>
    <w:rsid w:val="00F932EC"/>
    <w:rsid w:val="00FA4C44"/>
    <w:rsid w:val="00FD050E"/>
    <w:rsid w:val="00FE2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EB3B"/>
  <w15:docId w15:val="{4356ABD9-A938-4AA7-853A-580A1FF0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C72"/>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0C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0C0A"/>
    <w:rPr>
      <w:rFonts w:ascii="Tahoma" w:eastAsiaTheme="minorEastAsia" w:hAnsi="Tahoma" w:cs="Tahoma"/>
      <w:sz w:val="16"/>
      <w:szCs w:val="16"/>
      <w:lang w:eastAsia="ru-RU"/>
    </w:rPr>
  </w:style>
  <w:style w:type="paragraph" w:styleId="a5">
    <w:name w:val="List Paragraph"/>
    <w:basedOn w:val="a"/>
    <w:uiPriority w:val="34"/>
    <w:qFormat/>
    <w:rsid w:val="00736B23"/>
    <w:pPr>
      <w:ind w:left="720"/>
      <w:contextualSpacing/>
    </w:p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C74548"/>
    <w:pPr>
      <w:spacing w:after="0" w:line="240" w:lineRule="auto"/>
    </w:pPr>
    <w:rPr>
      <w:rFonts w:ascii="Times New Roman" w:eastAsia="Times New Roman" w:hAnsi="Times New Roman" w:cs="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C74548"/>
    <w:rPr>
      <w:rFonts w:ascii="Times New Roman" w:eastAsia="Times New Roman" w:hAnsi="Times New Roman" w:cs="Times New Roman"/>
      <w:sz w:val="20"/>
      <w:szCs w:val="20"/>
      <w:lang w:val="en-US" w:eastAsia="x-none"/>
    </w:rPr>
  </w:style>
  <w:style w:type="character" w:styleId="a8">
    <w:name w:val="footnote reference"/>
    <w:uiPriority w:val="99"/>
    <w:rsid w:val="00C74548"/>
    <w:rPr>
      <w:rFonts w:cs="Times New Roman"/>
      <w:vertAlign w:val="superscript"/>
    </w:rPr>
  </w:style>
  <w:style w:type="table" w:customStyle="1" w:styleId="1">
    <w:name w:val="Сетка таблицы1"/>
    <w:basedOn w:val="a1"/>
    <w:next w:val="a9"/>
    <w:rsid w:val="001B39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1B3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06A91"/>
    <w:pPr>
      <w:widowControl w:val="0"/>
      <w:autoSpaceDN w:val="0"/>
    </w:pPr>
    <w:rPr>
      <w:rFonts w:ascii="Calibri" w:eastAsiaTheme="minorEastAsia" w:hAnsi="Calibri" w:cs="Calibri"/>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787545">
      <w:bodyDiv w:val="1"/>
      <w:marLeft w:val="0"/>
      <w:marRight w:val="0"/>
      <w:marTop w:val="0"/>
      <w:marBottom w:val="0"/>
      <w:divBdr>
        <w:top w:val="none" w:sz="0" w:space="0" w:color="auto"/>
        <w:left w:val="none" w:sz="0" w:space="0" w:color="auto"/>
        <w:bottom w:val="none" w:sz="0" w:space="0" w:color="auto"/>
        <w:right w:val="none" w:sz="0" w:space="0" w:color="auto"/>
      </w:divBdr>
    </w:div>
    <w:div w:id="16261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67554-19A1-4146-ABF1-AFCDF381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2747</Words>
  <Characters>15662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CATK-CK</dc:creator>
  <cp:keywords/>
  <dc:description/>
  <cp:lastModifiedBy>PATTPC</cp:lastModifiedBy>
  <cp:revision>4</cp:revision>
  <cp:lastPrinted>2023-07-27T05:48:00Z</cp:lastPrinted>
  <dcterms:created xsi:type="dcterms:W3CDTF">2025-10-28T10:04:00Z</dcterms:created>
  <dcterms:modified xsi:type="dcterms:W3CDTF">2025-11-28T06:15:00Z</dcterms:modified>
</cp:coreProperties>
</file>